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E56A4" w14:textId="64D52D1C" w:rsidR="00354EB4" w:rsidRDefault="00CB443D" w:rsidP="00354EB4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Times New Roman" w:eastAsia="BiauKai" w:hAnsi="Times New Roman" w:cs="Times New Roman"/>
          <w:b/>
          <w:color w:val="000000" w:themeColor="text1"/>
        </w:rPr>
      </w:pPr>
      <w:bookmarkStart w:id="0" w:name="_GoBack"/>
      <w:bookmarkEnd w:id="0"/>
      <w:r w:rsidRPr="00354EB4">
        <w:rPr>
          <w:rStyle w:val="a7"/>
          <w:rFonts w:ascii="Times New Roman" w:eastAsia="BiauKai" w:hAnsi="Times New Roman" w:cs="Times New Roman"/>
          <w:color w:val="000000" w:themeColor="text1"/>
        </w:rPr>
        <w:t>202</w:t>
      </w:r>
      <w:r w:rsidR="008E31C6">
        <w:rPr>
          <w:rStyle w:val="a7"/>
          <w:rFonts w:ascii="Times New Roman" w:eastAsia="BiauKai" w:hAnsi="Times New Roman" w:cs="Times New Roman" w:hint="eastAsia"/>
          <w:color w:val="000000" w:themeColor="text1"/>
        </w:rPr>
        <w:t>4</w:t>
      </w:r>
      <w:r w:rsidRPr="00354EB4">
        <w:rPr>
          <w:rStyle w:val="a7"/>
          <w:rFonts w:ascii="Times New Roman" w:eastAsia="BiauKai" w:hAnsi="Times New Roman" w:cs="Times New Roman"/>
          <w:color w:val="000000" w:themeColor="text1"/>
        </w:rPr>
        <w:t>年用於永續發展目標的電漿及薄膜科技國際論壇</w:t>
      </w:r>
      <w:r w:rsidR="00354EB4" w:rsidRPr="00354EB4">
        <w:rPr>
          <w:rStyle w:val="a7"/>
          <w:rFonts w:ascii="Times New Roman" w:eastAsia="BiauKai" w:hAnsi="Times New Roman" w:cs="Times New Roman" w:hint="eastAsia"/>
          <w:color w:val="000000" w:themeColor="text1"/>
        </w:rPr>
        <w:t xml:space="preserve"> </w:t>
      </w:r>
      <w:r w:rsidR="00D83618">
        <w:rPr>
          <w:rStyle w:val="a7"/>
          <w:rFonts w:ascii="Times New Roman" w:eastAsia="BiauKai" w:hAnsi="Times New Roman" w:cs="Times New Roman" w:hint="eastAsia"/>
          <w:color w:val="000000" w:themeColor="text1"/>
        </w:rPr>
        <w:t>學生口頭報告</w:t>
      </w:r>
      <w:r w:rsidR="00354EB4" w:rsidRPr="00354EB4">
        <w:rPr>
          <w:rFonts w:ascii="Times New Roman" w:eastAsia="BiauKai" w:hAnsi="Times New Roman" w:cs="Times New Roman"/>
          <w:b/>
          <w:color w:val="000000" w:themeColor="text1"/>
        </w:rPr>
        <w:t>競賽辦法</w:t>
      </w:r>
    </w:p>
    <w:p w14:paraId="49FDF1EC" w14:textId="3630C548" w:rsidR="0050519C" w:rsidRPr="00354EB4" w:rsidRDefault="00354EB4" w:rsidP="00354EB4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Times New Roman" w:eastAsia="BiauKai" w:hAnsi="Times New Roman" w:cs="Times New Roman"/>
          <w:b/>
          <w:bCs/>
          <w:color w:val="000000" w:themeColor="text1"/>
        </w:rPr>
      </w:pPr>
      <w:r>
        <w:rPr>
          <w:rFonts w:ascii="Times New Roman" w:eastAsia="BiauKai" w:hAnsi="Times New Roman" w:cs="Times New Roman"/>
          <w:b/>
          <w:bCs/>
          <w:color w:val="000000" w:themeColor="text1"/>
        </w:rPr>
        <w:t xml:space="preserve">Regulations for </w:t>
      </w:r>
      <w:r w:rsidR="00F74F83">
        <w:rPr>
          <w:rFonts w:ascii="Times New Roman" w:eastAsia="BiauKai" w:hAnsi="Times New Roman" w:cs="Times New Roman" w:hint="eastAsia"/>
          <w:b/>
          <w:bCs/>
          <w:color w:val="000000" w:themeColor="text1"/>
        </w:rPr>
        <w:t>Or</w:t>
      </w:r>
      <w:r w:rsidR="00F74F83">
        <w:rPr>
          <w:rFonts w:ascii="Times New Roman" w:eastAsia="BiauKai" w:hAnsi="Times New Roman" w:cs="Times New Roman"/>
          <w:b/>
          <w:bCs/>
          <w:color w:val="000000" w:themeColor="text1"/>
        </w:rPr>
        <w:t xml:space="preserve">al </w:t>
      </w:r>
      <w:r w:rsidR="00DE0793" w:rsidRPr="00DE0793">
        <w:rPr>
          <w:rFonts w:ascii="Times New Roman" w:eastAsia="BiauKai" w:hAnsi="Times New Roman" w:cs="Times New Roman"/>
          <w:b/>
          <w:bCs/>
          <w:color w:val="000000" w:themeColor="text1"/>
        </w:rPr>
        <w:t xml:space="preserve">Presentation </w:t>
      </w:r>
      <w:r>
        <w:rPr>
          <w:rFonts w:ascii="Times New Roman" w:eastAsia="BiauKai" w:hAnsi="Times New Roman" w:cs="Times New Roman"/>
          <w:b/>
          <w:bCs/>
          <w:color w:val="000000" w:themeColor="text1"/>
        </w:rPr>
        <w:t>Competition</w:t>
      </w:r>
      <w:r w:rsidRPr="00354EB4">
        <w:rPr>
          <w:rFonts w:ascii="Times New Roman" w:eastAsia="BiauKai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eastAsia="BiauKai" w:hAnsi="Times New Roman" w:cs="Times New Roman"/>
          <w:b/>
          <w:bCs/>
          <w:color w:val="000000" w:themeColor="text1"/>
        </w:rPr>
        <w:t xml:space="preserve">in </w:t>
      </w:r>
      <w:r w:rsidR="00CB443D" w:rsidRPr="00354EB4">
        <w:rPr>
          <w:rFonts w:ascii="Times New Roman" w:eastAsia="BiauKai" w:hAnsi="Times New Roman" w:cs="Times New Roman"/>
          <w:b/>
          <w:bCs/>
          <w:color w:val="000000" w:themeColor="text1"/>
        </w:rPr>
        <w:t>202</w:t>
      </w:r>
      <w:r w:rsidR="00905E6D">
        <w:rPr>
          <w:rFonts w:ascii="Times New Roman" w:eastAsia="BiauKai" w:hAnsi="Times New Roman" w:cs="Times New Roman" w:hint="eastAsia"/>
          <w:b/>
          <w:bCs/>
          <w:color w:val="000000" w:themeColor="text1"/>
        </w:rPr>
        <w:t>4</w:t>
      </w:r>
      <w:r w:rsidR="00CB443D" w:rsidRPr="00354EB4">
        <w:rPr>
          <w:rFonts w:ascii="Times New Roman" w:eastAsia="BiauKai" w:hAnsi="Times New Roman" w:cs="Times New Roman"/>
          <w:b/>
          <w:bCs/>
          <w:color w:val="000000" w:themeColor="text1"/>
        </w:rPr>
        <w:t xml:space="preserve"> International Forum in Plasma and Thin Film Technologies for Sustainable Development Goals (PTSDG202</w:t>
      </w:r>
      <w:r w:rsidR="008E31C6">
        <w:rPr>
          <w:rFonts w:ascii="Times New Roman" w:eastAsia="BiauKai" w:hAnsi="Times New Roman" w:cs="Times New Roman" w:hint="eastAsia"/>
          <w:b/>
          <w:bCs/>
          <w:color w:val="000000" w:themeColor="text1"/>
        </w:rPr>
        <w:t>4</w:t>
      </w:r>
      <w:r w:rsidR="00CB443D" w:rsidRPr="00354EB4">
        <w:rPr>
          <w:rFonts w:ascii="Times New Roman" w:eastAsia="BiauKai" w:hAnsi="Times New Roman" w:cs="Times New Roman"/>
          <w:b/>
          <w:bCs/>
          <w:color w:val="000000" w:themeColor="text1"/>
        </w:rPr>
        <w:t>)</w:t>
      </w:r>
    </w:p>
    <w:p w14:paraId="2E36D91B" w14:textId="77777777" w:rsidR="00725D26" w:rsidRPr="00354EB4" w:rsidRDefault="00725D26" w:rsidP="008353B7">
      <w:pPr>
        <w:jc w:val="both"/>
        <w:rPr>
          <w:rFonts w:ascii="Times New Roman" w:eastAsia="BiauKai" w:hAnsi="Times New Roman" w:cs="Times New Roman"/>
        </w:rPr>
      </w:pPr>
      <w:r w:rsidRPr="00354EB4">
        <w:rPr>
          <w:rFonts w:ascii="Times New Roman" w:eastAsia="BiauKai" w:hAnsi="Times New Roman" w:cs="Times New Roman"/>
        </w:rPr>
        <w:t xml:space="preserve">    </w:t>
      </w:r>
    </w:p>
    <w:p w14:paraId="589235C5" w14:textId="7865C923" w:rsidR="00EC23BF" w:rsidRDefault="00725D26" w:rsidP="008353B7">
      <w:pPr>
        <w:jc w:val="both"/>
        <w:rPr>
          <w:rFonts w:ascii="Times New Roman" w:eastAsia="BiauKai" w:hAnsi="Times New Roman" w:cs="Times New Roman"/>
        </w:rPr>
      </w:pPr>
      <w:r w:rsidRPr="00354EB4">
        <w:rPr>
          <w:rFonts w:ascii="Times New Roman" w:eastAsia="BiauKai" w:hAnsi="Times New Roman" w:cs="Times New Roman"/>
        </w:rPr>
        <w:t>本次</w:t>
      </w:r>
      <w:r w:rsidR="00354EB4">
        <w:rPr>
          <w:rFonts w:ascii="Times New Roman" w:eastAsia="BiauKai" w:hAnsi="Times New Roman" w:cs="Times New Roman" w:hint="eastAsia"/>
        </w:rPr>
        <w:t>「</w:t>
      </w:r>
      <w:r w:rsidR="00354EB4">
        <w:rPr>
          <w:rFonts w:ascii="Times New Roman" w:eastAsia="BiauKai" w:hAnsi="Times New Roman" w:cs="Times New Roman" w:hint="eastAsia"/>
        </w:rPr>
        <w:t>2</w:t>
      </w:r>
      <w:r w:rsidR="00354EB4">
        <w:rPr>
          <w:rFonts w:ascii="Times New Roman" w:eastAsia="BiauKai" w:hAnsi="Times New Roman" w:cs="Times New Roman"/>
        </w:rPr>
        <w:t>0</w:t>
      </w:r>
      <w:r w:rsidR="008E31C6">
        <w:rPr>
          <w:rFonts w:ascii="Times New Roman" w:eastAsia="BiauKai" w:hAnsi="Times New Roman" w:cs="Times New Roman" w:hint="eastAsia"/>
        </w:rPr>
        <w:t>24</w:t>
      </w:r>
      <w:r w:rsidR="00354EB4" w:rsidRPr="00354EB4">
        <w:rPr>
          <w:rFonts w:ascii="Times New Roman" w:eastAsia="BiauKai" w:hAnsi="Times New Roman" w:cs="Times New Roman" w:hint="eastAsia"/>
        </w:rPr>
        <w:t>年用於永續發展目標的電漿及薄膜科技國際論壇</w:t>
      </w:r>
      <w:r w:rsidR="00354EB4">
        <w:rPr>
          <w:rFonts w:ascii="Times New Roman" w:eastAsia="BiauKai" w:hAnsi="Times New Roman" w:cs="Times New Roman" w:hint="eastAsia"/>
        </w:rPr>
        <w:t>」將藉由</w:t>
      </w:r>
      <w:r w:rsidRPr="00354EB4">
        <w:rPr>
          <w:rFonts w:ascii="Times New Roman" w:eastAsia="BiauKai" w:hAnsi="Times New Roman" w:cs="Times New Roman" w:hint="eastAsia"/>
        </w:rPr>
        <w:t>舉</w:t>
      </w:r>
      <w:r w:rsidRPr="00354EB4">
        <w:rPr>
          <w:rFonts w:ascii="Times New Roman" w:eastAsia="BiauKai" w:hAnsi="Times New Roman" w:cs="Times New Roman"/>
        </w:rPr>
        <w:t>辦</w:t>
      </w:r>
      <w:r w:rsidR="000E3AC6" w:rsidRPr="000E3AC6">
        <w:rPr>
          <w:rFonts w:ascii="Times New Roman" w:eastAsia="BiauKai" w:hAnsi="Times New Roman" w:cs="Times New Roman" w:hint="eastAsia"/>
        </w:rPr>
        <w:t>口頭報告</w:t>
      </w:r>
      <w:r w:rsidRPr="00354EB4">
        <w:rPr>
          <w:rFonts w:ascii="Times New Roman" w:eastAsia="BiauKai" w:hAnsi="Times New Roman" w:cs="Times New Roman"/>
        </w:rPr>
        <w:t>論文競賽</w:t>
      </w:r>
      <w:r w:rsidR="00354EB4">
        <w:rPr>
          <w:rFonts w:ascii="Times New Roman" w:eastAsia="BiauKai" w:hAnsi="Times New Roman" w:cs="Times New Roman" w:hint="eastAsia"/>
        </w:rPr>
        <w:t>，</w:t>
      </w:r>
      <w:r w:rsidRPr="00354EB4">
        <w:rPr>
          <w:rFonts w:ascii="Times New Roman" w:eastAsia="BiauKai" w:hAnsi="Times New Roman" w:cs="Times New Roman"/>
        </w:rPr>
        <w:t>促進學生之</w:t>
      </w:r>
      <w:r w:rsidR="00354EB4">
        <w:rPr>
          <w:rFonts w:ascii="Times New Roman" w:eastAsia="BiauKai" w:hAnsi="Times New Roman" w:cs="Times New Roman" w:hint="eastAsia"/>
        </w:rPr>
        <w:t>國際</w:t>
      </w:r>
      <w:r w:rsidRPr="00354EB4">
        <w:rPr>
          <w:rFonts w:ascii="Times New Roman" w:eastAsia="BiauKai" w:hAnsi="Times New Roman" w:cs="Times New Roman"/>
        </w:rPr>
        <w:t>科技研究交流</w:t>
      </w:r>
      <w:r w:rsidR="00354EB4">
        <w:rPr>
          <w:rFonts w:ascii="Times New Roman" w:eastAsia="BiauKai" w:hAnsi="Times New Roman" w:cs="Times New Roman" w:hint="eastAsia"/>
        </w:rPr>
        <w:t>。</w:t>
      </w:r>
      <w:r w:rsidR="00EC23BF">
        <w:rPr>
          <w:rFonts w:ascii="Times New Roman" w:eastAsia="BiauKai" w:hAnsi="Times New Roman" w:cs="Times New Roman" w:hint="eastAsia"/>
        </w:rPr>
        <w:t>海報主題組</w:t>
      </w:r>
      <w:r w:rsidR="00D9499E">
        <w:rPr>
          <w:rFonts w:ascii="Times New Roman" w:eastAsia="BiauKai" w:hAnsi="Times New Roman" w:cs="Times New Roman" w:hint="eastAsia"/>
        </w:rPr>
        <w:t>別</w:t>
      </w:r>
      <w:r w:rsidR="00EC23BF">
        <w:rPr>
          <w:rFonts w:ascii="Times New Roman" w:eastAsia="BiauKai" w:hAnsi="Times New Roman" w:cs="Times New Roman" w:hint="eastAsia"/>
        </w:rPr>
        <w:t>如下：</w:t>
      </w:r>
    </w:p>
    <w:p w14:paraId="17AF3CCD" w14:textId="3985CCD7" w:rsidR="00EC23BF" w:rsidRPr="00D9499E" w:rsidRDefault="00EC23BF" w:rsidP="00D9499E">
      <w:pPr>
        <w:ind w:leftChars="100" w:left="240"/>
        <w:jc w:val="both"/>
        <w:rPr>
          <w:rFonts w:ascii="Times New Roman" w:eastAsia="BiauKai" w:hAnsi="Times New Roman" w:cs="Times New Roman"/>
          <w:i/>
          <w:iCs/>
        </w:rPr>
      </w:pPr>
      <w:r w:rsidRPr="00D9499E">
        <w:rPr>
          <w:rFonts w:ascii="Times New Roman" w:eastAsia="BiauKai" w:hAnsi="Times New Roman" w:cs="Times New Roman"/>
          <w:i/>
          <w:iCs/>
        </w:rPr>
        <w:t xml:space="preserve">P01 – </w:t>
      </w:r>
      <w:r w:rsidRPr="00D9499E">
        <w:rPr>
          <w:rFonts w:ascii="Times New Roman" w:eastAsia="BiauKai" w:hAnsi="Times New Roman" w:cs="Times New Roman" w:hint="eastAsia"/>
          <w:i/>
          <w:iCs/>
        </w:rPr>
        <w:t>生醫應用薄膜</w:t>
      </w:r>
    </w:p>
    <w:p w14:paraId="30A79661" w14:textId="7920C3F6" w:rsidR="00EC23BF" w:rsidRPr="00D9499E" w:rsidRDefault="00EC23BF" w:rsidP="00D9499E">
      <w:pPr>
        <w:ind w:leftChars="100" w:left="240"/>
        <w:jc w:val="both"/>
        <w:rPr>
          <w:rFonts w:ascii="Times New Roman" w:eastAsia="BiauKai" w:hAnsi="Times New Roman" w:cs="Times New Roman"/>
          <w:i/>
          <w:iCs/>
        </w:rPr>
      </w:pPr>
      <w:r w:rsidRPr="00D9499E">
        <w:rPr>
          <w:rFonts w:ascii="Times New Roman" w:eastAsia="BiauKai" w:hAnsi="Times New Roman" w:cs="Times New Roman"/>
          <w:i/>
          <w:iCs/>
        </w:rPr>
        <w:t xml:space="preserve">P02 – </w:t>
      </w:r>
      <w:r w:rsidRPr="00D9499E">
        <w:rPr>
          <w:rFonts w:ascii="Times New Roman" w:eastAsia="BiauKai" w:hAnsi="Times New Roman" w:cs="Times New Roman" w:hint="eastAsia"/>
          <w:i/>
          <w:iCs/>
        </w:rPr>
        <w:t>能源應用薄膜</w:t>
      </w:r>
    </w:p>
    <w:p w14:paraId="3A9E15DD" w14:textId="5BA5F034" w:rsidR="00CB443D" w:rsidRPr="00D9499E" w:rsidRDefault="00EC23BF" w:rsidP="00D9499E">
      <w:pPr>
        <w:ind w:leftChars="100" w:left="240"/>
        <w:jc w:val="both"/>
        <w:rPr>
          <w:rFonts w:ascii="Times New Roman" w:eastAsia="BiauKai" w:hAnsi="Times New Roman" w:cs="Times New Roman"/>
          <w:i/>
          <w:iCs/>
        </w:rPr>
      </w:pPr>
      <w:r w:rsidRPr="00D9499E">
        <w:rPr>
          <w:rFonts w:ascii="Times New Roman" w:eastAsia="BiauKai" w:hAnsi="Times New Roman" w:cs="Times New Roman"/>
          <w:i/>
          <w:iCs/>
        </w:rPr>
        <w:t xml:space="preserve">P03 – </w:t>
      </w:r>
      <w:r w:rsidRPr="00D9499E">
        <w:rPr>
          <w:rFonts w:ascii="Times New Roman" w:eastAsia="BiauKai" w:hAnsi="Times New Roman" w:cs="Times New Roman" w:hint="eastAsia"/>
          <w:i/>
          <w:iCs/>
        </w:rPr>
        <w:t>H</w:t>
      </w:r>
      <w:r w:rsidRPr="00D9499E">
        <w:rPr>
          <w:rFonts w:ascii="Times New Roman" w:eastAsia="BiauKai" w:hAnsi="Times New Roman" w:cs="Times New Roman"/>
          <w:i/>
          <w:iCs/>
        </w:rPr>
        <w:t>iPIMS</w:t>
      </w:r>
      <w:r w:rsidRPr="00D9499E">
        <w:rPr>
          <w:rFonts w:ascii="Times New Roman" w:eastAsia="BiauKai" w:hAnsi="Times New Roman" w:cs="Times New Roman" w:hint="eastAsia"/>
          <w:i/>
          <w:iCs/>
        </w:rPr>
        <w:t>及濺鍍薄膜</w:t>
      </w:r>
    </w:p>
    <w:p w14:paraId="1BDBC3BC" w14:textId="6C4223B8" w:rsidR="00EC23BF" w:rsidRPr="00D9499E" w:rsidRDefault="00EC23BF" w:rsidP="00D9499E">
      <w:pPr>
        <w:ind w:leftChars="100" w:left="240"/>
        <w:jc w:val="both"/>
        <w:rPr>
          <w:rFonts w:ascii="Times New Roman" w:eastAsia="BiauKai" w:hAnsi="Times New Roman" w:cs="Times New Roman"/>
          <w:i/>
          <w:iCs/>
        </w:rPr>
      </w:pPr>
      <w:r w:rsidRPr="00D9499E">
        <w:rPr>
          <w:rFonts w:ascii="Times New Roman" w:eastAsia="BiauKai" w:hAnsi="Times New Roman" w:cs="Times New Roman"/>
          <w:i/>
          <w:iCs/>
        </w:rPr>
        <w:t xml:space="preserve">P04 – </w:t>
      </w:r>
      <w:r w:rsidRPr="00D9499E">
        <w:rPr>
          <w:rFonts w:ascii="Times New Roman" w:eastAsia="BiauKai" w:hAnsi="Times New Roman" w:cs="Times New Roman" w:hint="eastAsia"/>
          <w:i/>
          <w:iCs/>
        </w:rPr>
        <w:t>光電及半導體薄膜</w:t>
      </w:r>
    </w:p>
    <w:p w14:paraId="22FFCC71" w14:textId="07B7E48A" w:rsidR="00EC23BF" w:rsidRPr="00EC23BF" w:rsidRDefault="00EC23BF" w:rsidP="00D9499E">
      <w:pPr>
        <w:ind w:leftChars="100" w:left="240"/>
        <w:jc w:val="both"/>
        <w:rPr>
          <w:rFonts w:ascii="Times New Roman" w:eastAsia="BiauKai" w:hAnsi="Times New Roman" w:cs="Times New Roman"/>
        </w:rPr>
      </w:pPr>
      <w:r w:rsidRPr="00D9499E">
        <w:rPr>
          <w:rFonts w:ascii="Times New Roman" w:eastAsia="BiauKai" w:hAnsi="Times New Roman" w:cs="Times New Roman"/>
          <w:i/>
          <w:iCs/>
        </w:rPr>
        <w:t xml:space="preserve">P05 – </w:t>
      </w:r>
      <w:r w:rsidRPr="00D9499E">
        <w:rPr>
          <w:rFonts w:ascii="Times New Roman" w:eastAsia="BiauKai" w:hAnsi="Times New Roman" w:cs="Times New Roman" w:hint="eastAsia"/>
          <w:i/>
          <w:iCs/>
        </w:rPr>
        <w:t>電漿科技</w:t>
      </w:r>
    </w:p>
    <w:p w14:paraId="6AD7C329" w14:textId="21D468A6" w:rsidR="00EC23BF" w:rsidRPr="00354EB4" w:rsidRDefault="00354EB4" w:rsidP="008353B7">
      <w:pPr>
        <w:jc w:val="both"/>
        <w:rPr>
          <w:rFonts w:ascii="Times New Roman" w:eastAsia="BiauKai" w:hAnsi="Times New Roman" w:cs="Times New Roman"/>
        </w:rPr>
      </w:pPr>
      <w:r>
        <w:rPr>
          <w:rFonts w:ascii="Times New Roman" w:eastAsia="BiauKai" w:hAnsi="Times New Roman" w:cs="Times New Roman"/>
        </w:rPr>
        <w:t>The aim of hosting a</w:t>
      </w:r>
      <w:r w:rsidR="000E3AC6">
        <w:rPr>
          <w:rFonts w:ascii="Times New Roman" w:eastAsia="BiauKai" w:hAnsi="Times New Roman" w:cs="Times New Roman"/>
        </w:rPr>
        <w:t>n</w:t>
      </w:r>
      <w:r>
        <w:rPr>
          <w:rFonts w:ascii="Times New Roman" w:eastAsia="BiauKai" w:hAnsi="Times New Roman" w:cs="Times New Roman"/>
        </w:rPr>
        <w:t xml:space="preserve"> </w:t>
      </w:r>
      <w:r w:rsidR="000E3AC6">
        <w:rPr>
          <w:rFonts w:ascii="Times New Roman" w:eastAsia="BiauKai" w:hAnsi="Times New Roman" w:cs="Times New Roman"/>
        </w:rPr>
        <w:t>oral</w:t>
      </w:r>
      <w:r>
        <w:rPr>
          <w:rFonts w:ascii="Times New Roman" w:eastAsia="BiauKai" w:hAnsi="Times New Roman" w:cs="Times New Roman"/>
        </w:rPr>
        <w:t xml:space="preserve"> </w:t>
      </w:r>
      <w:r w:rsidR="00DE0793">
        <w:rPr>
          <w:rFonts w:ascii="Times New Roman" w:eastAsia="BiauKai" w:hAnsi="Times New Roman" w:cs="Times New Roman" w:hint="eastAsia"/>
        </w:rPr>
        <w:t>p</w:t>
      </w:r>
      <w:r w:rsidR="00DE0793" w:rsidRPr="00484B95">
        <w:rPr>
          <w:rFonts w:ascii="Times New Roman" w:eastAsia="BiauKai" w:hAnsi="Times New Roman" w:cs="Times New Roman"/>
        </w:rPr>
        <w:t>resentation</w:t>
      </w:r>
      <w:r w:rsidR="00DE0793">
        <w:rPr>
          <w:rFonts w:ascii="Times New Roman" w:eastAsia="BiauKai" w:hAnsi="Times New Roman" w:cs="Times New Roman"/>
        </w:rPr>
        <w:t xml:space="preserve"> </w:t>
      </w:r>
      <w:r>
        <w:rPr>
          <w:rFonts w:ascii="Times New Roman" w:eastAsia="BiauKai" w:hAnsi="Times New Roman" w:cs="Times New Roman"/>
        </w:rPr>
        <w:t>competition in PTSDG 202</w:t>
      </w:r>
      <w:r w:rsidR="008E31C6">
        <w:rPr>
          <w:rFonts w:ascii="Times New Roman" w:eastAsia="BiauKai" w:hAnsi="Times New Roman" w:cs="Times New Roman" w:hint="eastAsia"/>
        </w:rPr>
        <w:t>4</w:t>
      </w:r>
      <w:r>
        <w:rPr>
          <w:rFonts w:ascii="Times New Roman" w:eastAsia="BiauKai" w:hAnsi="Times New Roman" w:cs="Times New Roman"/>
        </w:rPr>
        <w:t xml:space="preserve"> is to enrich participating students with </w:t>
      </w:r>
      <w:r w:rsidR="00EC23BF">
        <w:rPr>
          <w:rFonts w:ascii="Times New Roman" w:eastAsia="BiauKai" w:hAnsi="Times New Roman" w:cs="Times New Roman"/>
        </w:rPr>
        <w:t xml:space="preserve">experience of international interaction and communication in scientific research. </w:t>
      </w:r>
      <w:r w:rsidR="006F2026" w:rsidRPr="00484B95">
        <w:rPr>
          <w:rFonts w:ascii="Times New Roman" w:eastAsia="BiauKai" w:hAnsi="Times New Roman" w:cs="Times New Roman"/>
        </w:rPr>
        <w:t>Oral Presentation</w:t>
      </w:r>
      <w:r w:rsidR="00923632">
        <w:rPr>
          <w:rFonts w:ascii="Times New Roman" w:eastAsia="BiauKai" w:hAnsi="Times New Roman" w:cs="Times New Roman"/>
        </w:rPr>
        <w:t xml:space="preserve"> will be </w:t>
      </w:r>
      <w:r w:rsidR="00D9499E">
        <w:rPr>
          <w:rFonts w:ascii="Times New Roman" w:eastAsia="BiauKai" w:hAnsi="Times New Roman" w:cs="Times New Roman"/>
        </w:rPr>
        <w:t>categorized</w:t>
      </w:r>
      <w:r w:rsidR="00923632">
        <w:rPr>
          <w:rFonts w:ascii="Times New Roman" w:eastAsia="BiauKai" w:hAnsi="Times New Roman" w:cs="Times New Roman"/>
        </w:rPr>
        <w:t xml:space="preserve"> into </w:t>
      </w:r>
      <w:r w:rsidR="00D9499E">
        <w:rPr>
          <w:rFonts w:ascii="Times New Roman" w:eastAsia="BiauKai" w:hAnsi="Times New Roman" w:cs="Times New Roman"/>
        </w:rPr>
        <w:t>division</w:t>
      </w:r>
      <w:r w:rsidR="00923632">
        <w:rPr>
          <w:rFonts w:ascii="Times New Roman" w:eastAsia="BiauKai" w:hAnsi="Times New Roman" w:cs="Times New Roman" w:hint="eastAsia"/>
        </w:rPr>
        <w:t>s</w:t>
      </w:r>
      <w:r w:rsidR="00923632">
        <w:rPr>
          <w:rFonts w:ascii="Times New Roman" w:eastAsia="BiauKai" w:hAnsi="Times New Roman" w:cs="Times New Roman"/>
        </w:rPr>
        <w:t xml:space="preserve"> according to their themes:</w:t>
      </w:r>
    </w:p>
    <w:p w14:paraId="557325B9" w14:textId="0382908B" w:rsidR="00CB443D" w:rsidRPr="00D9499E" w:rsidRDefault="00EC23BF" w:rsidP="00D9499E">
      <w:pPr>
        <w:ind w:leftChars="100" w:left="240"/>
        <w:jc w:val="both"/>
        <w:rPr>
          <w:rFonts w:ascii="Times New Roman" w:eastAsia="BiauKai" w:hAnsi="Times New Roman" w:cs="Times New Roman"/>
          <w:i/>
          <w:iCs/>
        </w:rPr>
      </w:pPr>
      <w:r w:rsidRPr="00D9499E">
        <w:rPr>
          <w:rFonts w:ascii="Times New Roman" w:eastAsia="BiauKai" w:hAnsi="Times New Roman" w:cs="Times New Roman"/>
          <w:i/>
          <w:iCs/>
        </w:rPr>
        <w:t xml:space="preserve">P01 – </w:t>
      </w:r>
      <w:r w:rsidR="00CB443D" w:rsidRPr="00D9499E">
        <w:rPr>
          <w:rFonts w:ascii="Times New Roman" w:eastAsia="BiauKai" w:hAnsi="Times New Roman" w:cs="Times New Roman"/>
          <w:i/>
          <w:iCs/>
        </w:rPr>
        <w:t xml:space="preserve">Biomedical Thin Films </w:t>
      </w:r>
    </w:p>
    <w:p w14:paraId="3D7AFDE7" w14:textId="38C5E8F3" w:rsidR="00CB443D" w:rsidRPr="00D9499E" w:rsidRDefault="00EC23BF" w:rsidP="00D9499E">
      <w:pPr>
        <w:ind w:leftChars="100" w:left="240"/>
        <w:jc w:val="both"/>
        <w:rPr>
          <w:rFonts w:ascii="Times New Roman" w:eastAsia="BiauKai" w:hAnsi="Times New Roman" w:cs="Times New Roman"/>
          <w:i/>
          <w:iCs/>
        </w:rPr>
      </w:pPr>
      <w:r w:rsidRPr="00D9499E">
        <w:rPr>
          <w:rFonts w:ascii="Times New Roman" w:eastAsia="BiauKai" w:hAnsi="Times New Roman" w:cs="Times New Roman"/>
          <w:i/>
          <w:iCs/>
        </w:rPr>
        <w:t xml:space="preserve">P02 – </w:t>
      </w:r>
      <w:r w:rsidR="00CB443D" w:rsidRPr="00D9499E">
        <w:rPr>
          <w:rFonts w:ascii="Times New Roman" w:eastAsia="BiauKai" w:hAnsi="Times New Roman" w:cs="Times New Roman"/>
          <w:i/>
          <w:iCs/>
        </w:rPr>
        <w:t xml:space="preserve">Energy Related Thin Films </w:t>
      </w:r>
    </w:p>
    <w:p w14:paraId="326B5CA3" w14:textId="13BD0C72" w:rsidR="00CB443D" w:rsidRPr="00D9499E" w:rsidRDefault="00EC23BF" w:rsidP="00D9499E">
      <w:pPr>
        <w:ind w:leftChars="100" w:left="240"/>
        <w:jc w:val="both"/>
        <w:rPr>
          <w:rFonts w:ascii="Times New Roman" w:eastAsia="BiauKai" w:hAnsi="Times New Roman" w:cs="Times New Roman"/>
          <w:i/>
          <w:iCs/>
        </w:rPr>
      </w:pPr>
      <w:r w:rsidRPr="00D9499E">
        <w:rPr>
          <w:rFonts w:ascii="Times New Roman" w:eastAsia="BiauKai" w:hAnsi="Times New Roman" w:cs="Times New Roman"/>
          <w:i/>
          <w:iCs/>
        </w:rPr>
        <w:t xml:space="preserve">P03 – </w:t>
      </w:r>
      <w:r w:rsidR="00CB443D" w:rsidRPr="00D9499E">
        <w:rPr>
          <w:rFonts w:ascii="Times New Roman" w:eastAsia="BiauKai" w:hAnsi="Times New Roman" w:cs="Times New Roman"/>
          <w:i/>
          <w:iCs/>
        </w:rPr>
        <w:t xml:space="preserve">HiPIMS Technologies and Sputtered Thin Films </w:t>
      </w:r>
    </w:p>
    <w:p w14:paraId="5BCDAB43" w14:textId="654BB863" w:rsidR="00CB443D" w:rsidRPr="00D9499E" w:rsidRDefault="00EC23BF" w:rsidP="00D9499E">
      <w:pPr>
        <w:ind w:leftChars="100" w:left="240"/>
        <w:jc w:val="both"/>
        <w:rPr>
          <w:rFonts w:ascii="Times New Roman" w:eastAsia="BiauKai" w:hAnsi="Times New Roman" w:cs="Times New Roman"/>
          <w:i/>
          <w:iCs/>
        </w:rPr>
      </w:pPr>
      <w:r w:rsidRPr="00D9499E">
        <w:rPr>
          <w:rFonts w:ascii="Times New Roman" w:eastAsia="BiauKai" w:hAnsi="Times New Roman" w:cs="Times New Roman"/>
          <w:i/>
          <w:iCs/>
        </w:rPr>
        <w:t xml:space="preserve">P04 – </w:t>
      </w:r>
      <w:r w:rsidR="00CB443D" w:rsidRPr="00D9499E">
        <w:rPr>
          <w:rFonts w:ascii="Times New Roman" w:eastAsia="BiauKai" w:hAnsi="Times New Roman" w:cs="Times New Roman"/>
          <w:i/>
          <w:iCs/>
        </w:rPr>
        <w:t xml:space="preserve">Optoelectronic and Semiconductor Thin Films </w:t>
      </w:r>
    </w:p>
    <w:p w14:paraId="3F1EC787" w14:textId="4A9BF7AF" w:rsidR="00CB443D" w:rsidRPr="00D9499E" w:rsidRDefault="00EC23BF" w:rsidP="00D9499E">
      <w:pPr>
        <w:ind w:leftChars="100" w:left="240"/>
        <w:jc w:val="both"/>
        <w:rPr>
          <w:rFonts w:ascii="Times New Roman" w:eastAsia="BiauKai" w:hAnsi="Times New Roman" w:cs="Times New Roman"/>
          <w:i/>
          <w:iCs/>
        </w:rPr>
      </w:pPr>
      <w:r w:rsidRPr="00D9499E">
        <w:rPr>
          <w:rFonts w:ascii="Times New Roman" w:eastAsia="BiauKai" w:hAnsi="Times New Roman" w:cs="Times New Roman"/>
          <w:i/>
          <w:iCs/>
        </w:rPr>
        <w:t xml:space="preserve">P05 – </w:t>
      </w:r>
      <w:r w:rsidR="00CB443D" w:rsidRPr="00D9499E">
        <w:rPr>
          <w:rFonts w:ascii="Times New Roman" w:eastAsia="BiauKai" w:hAnsi="Times New Roman" w:cs="Times New Roman"/>
          <w:i/>
          <w:iCs/>
        </w:rPr>
        <w:t>Plasma Technologies</w:t>
      </w:r>
    </w:p>
    <w:p w14:paraId="47064A16" w14:textId="77777777" w:rsidR="00725D26" w:rsidRPr="00354EB4" w:rsidRDefault="00725D26" w:rsidP="008353B7">
      <w:pPr>
        <w:jc w:val="both"/>
        <w:rPr>
          <w:rFonts w:ascii="Times New Roman" w:eastAsia="BiauKai" w:hAnsi="Times New Roman" w:cs="Times New Roman"/>
          <w:b/>
          <w:sz w:val="28"/>
          <w:szCs w:val="28"/>
        </w:rPr>
      </w:pPr>
    </w:p>
    <w:p w14:paraId="2C7ABFDC" w14:textId="53157126" w:rsidR="00923632" w:rsidRPr="00087B05" w:rsidRDefault="000E3AC6" w:rsidP="008353B7">
      <w:pPr>
        <w:jc w:val="both"/>
        <w:rPr>
          <w:rFonts w:ascii="Times New Roman" w:eastAsia="BiauKai" w:hAnsi="Times New Roman" w:cs="Times New Roman"/>
        </w:rPr>
      </w:pPr>
      <w:r w:rsidRPr="000E3AC6">
        <w:rPr>
          <w:rFonts w:ascii="Times New Roman" w:eastAsia="BiauKai" w:hAnsi="Times New Roman" w:cs="Times New Roman" w:hint="eastAsia"/>
        </w:rPr>
        <w:t>口頭報告</w:t>
      </w:r>
      <w:r w:rsidR="00D9499E">
        <w:rPr>
          <w:rFonts w:ascii="Times New Roman" w:eastAsia="BiauKai" w:hAnsi="Times New Roman" w:cs="Times New Roman" w:hint="eastAsia"/>
        </w:rPr>
        <w:t>必須以</w:t>
      </w:r>
      <w:r w:rsidR="00D9499E" w:rsidRPr="00D9499E">
        <w:rPr>
          <w:rFonts w:ascii="Times New Roman" w:eastAsia="BiauKai" w:hAnsi="Times New Roman" w:cs="Times New Roman" w:hint="eastAsia"/>
          <w:u w:val="single"/>
        </w:rPr>
        <w:t>英文</w:t>
      </w:r>
      <w:r w:rsidR="00D9499E">
        <w:rPr>
          <w:rFonts w:ascii="Times New Roman" w:eastAsia="BiauKai" w:hAnsi="Times New Roman" w:cs="Times New Roman" w:hint="eastAsia"/>
        </w:rPr>
        <w:t>發表，</w:t>
      </w:r>
      <w:r w:rsidR="00725D26" w:rsidRPr="00354EB4">
        <w:rPr>
          <w:rFonts w:ascii="Times New Roman" w:eastAsia="BiauKai" w:hAnsi="Times New Roman" w:cs="Times New Roman" w:hint="eastAsia"/>
        </w:rPr>
        <w:t>主</w:t>
      </w:r>
      <w:r w:rsidR="00725D26" w:rsidRPr="00354EB4">
        <w:rPr>
          <w:rFonts w:ascii="Times New Roman" w:eastAsia="BiauKai" w:hAnsi="Times New Roman" w:cs="Times New Roman"/>
        </w:rPr>
        <w:t>辦單位將邀請評審委員進行現場的評分。</w:t>
      </w:r>
      <w:r w:rsidR="00C12133" w:rsidRPr="00354EB4">
        <w:rPr>
          <w:rFonts w:ascii="Times New Roman" w:eastAsia="BiauKai" w:hAnsi="Times New Roman" w:cs="Times New Roman"/>
        </w:rPr>
        <w:t>將擇優取出若干獎項，頒發獎狀及獎金以茲鼓勵。</w:t>
      </w:r>
      <w:r w:rsidR="00170090" w:rsidRPr="00170090">
        <w:rPr>
          <w:rFonts w:ascii="Times New Roman" w:eastAsia="BiauKai" w:hAnsi="Times New Roman" w:cs="Times New Roman" w:hint="eastAsia"/>
        </w:rPr>
        <w:t>口頭報告時間為</w:t>
      </w:r>
      <w:r w:rsidR="00302CB7">
        <w:rPr>
          <w:rFonts w:ascii="Times New Roman" w:eastAsia="BiauKai" w:hAnsi="Times New Roman" w:cs="Times New Roman" w:hint="eastAsia"/>
        </w:rPr>
        <w:t>10</w:t>
      </w:r>
      <w:r w:rsidR="00170090" w:rsidRPr="00170090">
        <w:rPr>
          <w:rFonts w:ascii="Times New Roman" w:eastAsia="BiauKai" w:hAnsi="Times New Roman" w:cs="Times New Roman" w:hint="eastAsia"/>
        </w:rPr>
        <w:t xml:space="preserve"> </w:t>
      </w:r>
      <w:r w:rsidR="00170090" w:rsidRPr="00170090">
        <w:rPr>
          <w:rFonts w:ascii="Times New Roman" w:eastAsia="BiauKai" w:hAnsi="Times New Roman" w:cs="Times New Roman" w:hint="eastAsia"/>
        </w:rPr>
        <w:t>分鐘</w:t>
      </w:r>
      <w:r w:rsidR="00302CB7">
        <w:rPr>
          <w:rFonts w:ascii="Times New Roman" w:eastAsia="BiauKai" w:hAnsi="Times New Roman" w:cs="Times New Roman" w:hint="eastAsia"/>
        </w:rPr>
        <w:t>(8</w:t>
      </w:r>
      <w:r w:rsidR="00170090" w:rsidRPr="00170090">
        <w:rPr>
          <w:rFonts w:ascii="Times New Roman" w:eastAsia="BiauKai" w:hAnsi="Times New Roman" w:cs="Times New Roman" w:hint="eastAsia"/>
        </w:rPr>
        <w:t xml:space="preserve"> </w:t>
      </w:r>
      <w:r w:rsidR="00170090" w:rsidRPr="00170090">
        <w:rPr>
          <w:rFonts w:ascii="Times New Roman" w:eastAsia="BiauKai" w:hAnsi="Times New Roman" w:cs="Times New Roman" w:hint="eastAsia"/>
        </w:rPr>
        <w:t>分鐘報告，</w:t>
      </w:r>
      <w:r w:rsidR="00302CB7">
        <w:rPr>
          <w:rFonts w:ascii="Times New Roman" w:eastAsia="BiauKai" w:hAnsi="Times New Roman" w:cs="Times New Roman" w:hint="eastAsia"/>
        </w:rPr>
        <w:t>2</w:t>
      </w:r>
      <w:r w:rsidR="00170090" w:rsidRPr="00170090">
        <w:rPr>
          <w:rFonts w:ascii="Times New Roman" w:eastAsia="BiauKai" w:hAnsi="Times New Roman" w:cs="Times New Roman" w:hint="eastAsia"/>
        </w:rPr>
        <w:t xml:space="preserve"> </w:t>
      </w:r>
      <w:r w:rsidR="00170090" w:rsidRPr="00170090">
        <w:rPr>
          <w:rFonts w:ascii="Times New Roman" w:eastAsia="BiauKai" w:hAnsi="Times New Roman" w:cs="Times New Roman" w:hint="eastAsia"/>
        </w:rPr>
        <w:t>分鐘問答</w:t>
      </w:r>
      <w:r w:rsidR="00170090" w:rsidRPr="00170090">
        <w:rPr>
          <w:rFonts w:ascii="Times New Roman" w:eastAsia="BiauKai" w:hAnsi="Times New Roman" w:cs="Times New Roman" w:hint="eastAsia"/>
        </w:rPr>
        <w:t>)</w:t>
      </w:r>
      <w:r w:rsidR="00170090" w:rsidRPr="00170090">
        <w:rPr>
          <w:rFonts w:ascii="Times New Roman" w:eastAsia="BiauKai" w:hAnsi="Times New Roman" w:cs="Times New Roman" w:hint="eastAsia"/>
        </w:rPr>
        <w:t>，報告者需將報告檔案保存在</w:t>
      </w:r>
      <w:r w:rsidR="00170090" w:rsidRPr="00170090">
        <w:rPr>
          <w:rFonts w:ascii="Times New Roman" w:eastAsia="BiauKai" w:hAnsi="Times New Roman" w:cs="Times New Roman" w:hint="eastAsia"/>
        </w:rPr>
        <w:t>USB</w:t>
      </w:r>
      <w:r w:rsidR="00170090" w:rsidRPr="00170090">
        <w:rPr>
          <w:rFonts w:ascii="Times New Roman" w:eastAsia="BiauKai" w:hAnsi="Times New Roman" w:cs="Times New Roman" w:hint="eastAsia"/>
        </w:rPr>
        <w:t>隨</w:t>
      </w:r>
      <w:r w:rsidR="00170090" w:rsidRPr="00087B05">
        <w:rPr>
          <w:rFonts w:ascii="Times New Roman" w:eastAsia="BiauKai" w:hAnsi="Times New Roman" w:cs="Times New Roman" w:hint="eastAsia"/>
        </w:rPr>
        <w:t>身碟中，並在</w:t>
      </w:r>
      <w:r w:rsidR="00AE6F97" w:rsidRPr="00087B05">
        <w:rPr>
          <w:rFonts w:ascii="Times New Roman" w:eastAsia="BiauKai" w:hAnsi="Times New Roman" w:cs="Times New Roman" w:hint="eastAsia"/>
        </w:rPr>
        <w:t>預定會議時間開始前</w:t>
      </w:r>
      <w:r w:rsidR="00170090" w:rsidRPr="00087B05">
        <w:rPr>
          <w:rFonts w:ascii="Times New Roman" w:eastAsia="BiauKai" w:hAnsi="Times New Roman" w:cs="Times New Roman" w:hint="eastAsia"/>
        </w:rPr>
        <w:t>15</w:t>
      </w:r>
      <w:r w:rsidR="00170090" w:rsidRPr="00087B05">
        <w:rPr>
          <w:rFonts w:ascii="Times New Roman" w:eastAsia="BiauKai" w:hAnsi="Times New Roman" w:cs="Times New Roman" w:hint="eastAsia"/>
        </w:rPr>
        <w:t>分鐘將檔案上傳到會議室的電腦。</w:t>
      </w:r>
    </w:p>
    <w:p w14:paraId="3B6EFB23" w14:textId="36F697EB" w:rsidR="00725D26" w:rsidRDefault="00484B95" w:rsidP="008353B7">
      <w:pPr>
        <w:jc w:val="both"/>
        <w:rPr>
          <w:rFonts w:ascii="Times New Roman" w:eastAsia="BiauKai" w:hAnsi="Times New Roman" w:cs="Times New Roman"/>
        </w:rPr>
      </w:pPr>
      <w:r w:rsidRPr="00484B95">
        <w:rPr>
          <w:rFonts w:ascii="Times New Roman" w:eastAsia="BiauKai" w:hAnsi="Times New Roman" w:cs="Times New Roman"/>
        </w:rPr>
        <w:lastRenderedPageBreak/>
        <w:t>Oral Presentation</w:t>
      </w:r>
      <w:r w:rsidR="00D9499E">
        <w:rPr>
          <w:rFonts w:ascii="Times New Roman" w:eastAsia="BiauKai" w:hAnsi="Times New Roman" w:cs="Times New Roman"/>
        </w:rPr>
        <w:t xml:space="preserve"> must be prepared in </w:t>
      </w:r>
      <w:r w:rsidR="00D9499E" w:rsidRPr="00D9499E">
        <w:rPr>
          <w:rFonts w:ascii="Times New Roman" w:eastAsia="BiauKai" w:hAnsi="Times New Roman" w:cs="Times New Roman"/>
          <w:u w:val="single"/>
        </w:rPr>
        <w:t>English</w:t>
      </w:r>
      <w:r w:rsidR="00D9499E">
        <w:rPr>
          <w:rFonts w:ascii="Times New Roman" w:eastAsia="BiauKai" w:hAnsi="Times New Roman" w:cs="Times New Roman"/>
        </w:rPr>
        <w:t xml:space="preserve">. </w:t>
      </w:r>
      <w:r w:rsidR="004D7013" w:rsidRPr="004D7013">
        <w:rPr>
          <w:rFonts w:ascii="Times New Roman" w:eastAsia="BiauKai" w:hAnsi="Times New Roman" w:cs="Times New Roman"/>
        </w:rPr>
        <w:t>The organizer will invite several reviewers to form the selection committee, and judges will score their presentations.</w:t>
      </w:r>
      <w:r w:rsidR="004D7013">
        <w:rPr>
          <w:rFonts w:ascii="Times New Roman" w:eastAsia="BiauKai" w:hAnsi="Times New Roman" w:cs="Times New Roman"/>
        </w:rPr>
        <w:t xml:space="preserve"> Outstanding and selected </w:t>
      </w:r>
      <w:r w:rsidR="004D7013" w:rsidRPr="00B2543E">
        <w:rPr>
          <w:rFonts w:ascii="Times New Roman" w:eastAsia="BiauKai" w:hAnsi="Times New Roman" w:cs="Times New Roman"/>
        </w:rPr>
        <w:t xml:space="preserve">speakers </w:t>
      </w:r>
      <w:r w:rsidR="004D7013">
        <w:rPr>
          <w:rFonts w:ascii="Times New Roman" w:eastAsia="BiauKai" w:hAnsi="Times New Roman" w:cs="Times New Roman"/>
        </w:rPr>
        <w:t xml:space="preserve">will be awarded. </w:t>
      </w:r>
      <w:r w:rsidR="00302CB7">
        <w:rPr>
          <w:rFonts w:ascii="Times New Roman" w:eastAsia="BiauKai" w:hAnsi="Times New Roman" w:cs="Times New Roman"/>
        </w:rPr>
        <w:t>Oral presentation time: 1</w:t>
      </w:r>
      <w:r w:rsidR="00302CB7">
        <w:rPr>
          <w:rFonts w:ascii="Times New Roman" w:eastAsia="BiauKai" w:hAnsi="Times New Roman" w:cs="Times New Roman" w:hint="eastAsia"/>
        </w:rPr>
        <w:t>0</w:t>
      </w:r>
      <w:r w:rsidR="00302CB7">
        <w:rPr>
          <w:rFonts w:ascii="Times New Roman" w:eastAsia="BiauKai" w:hAnsi="Times New Roman" w:cs="Times New Roman"/>
        </w:rPr>
        <w:t xml:space="preserve"> minutes (</w:t>
      </w:r>
      <w:r w:rsidR="00302CB7">
        <w:rPr>
          <w:rFonts w:ascii="Times New Roman" w:eastAsia="BiauKai" w:hAnsi="Times New Roman" w:cs="Times New Roman" w:hint="eastAsia"/>
        </w:rPr>
        <w:t>8</w:t>
      </w:r>
      <w:r w:rsidR="00302CB7">
        <w:rPr>
          <w:rFonts w:ascii="Times New Roman" w:eastAsia="BiauKai" w:hAnsi="Times New Roman" w:cs="Times New Roman"/>
        </w:rPr>
        <w:t xml:space="preserve"> minutes for presentation and </w:t>
      </w:r>
      <w:r w:rsidR="00302CB7">
        <w:rPr>
          <w:rFonts w:ascii="Times New Roman" w:eastAsia="BiauKai" w:hAnsi="Times New Roman" w:cs="Times New Roman" w:hint="eastAsia"/>
        </w:rPr>
        <w:t>2</w:t>
      </w:r>
      <w:r w:rsidR="00B2543E" w:rsidRPr="00B2543E">
        <w:rPr>
          <w:rFonts w:ascii="Times New Roman" w:eastAsia="BiauKai" w:hAnsi="Times New Roman" w:cs="Times New Roman"/>
        </w:rPr>
        <w:t xml:space="preserve"> minutes for Q&amp;A). The speakers need to save the file of their presentation in a USB flash and upload the file to the PC in the session room at least 15 minutes before the scheduled session time.</w:t>
      </w:r>
      <w:r w:rsidR="00CF7DCC">
        <w:rPr>
          <w:rFonts w:ascii="Times New Roman" w:eastAsia="BiauKai" w:hAnsi="Times New Roman" w:cs="Times New Roman"/>
        </w:rPr>
        <w:t xml:space="preserve"> </w:t>
      </w:r>
    </w:p>
    <w:p w14:paraId="53017C7A" w14:textId="77777777" w:rsidR="00923632" w:rsidRPr="00354EB4" w:rsidRDefault="00923632" w:rsidP="008353B7">
      <w:pPr>
        <w:jc w:val="both"/>
        <w:rPr>
          <w:rFonts w:ascii="Times New Roman" w:eastAsia="BiauKai" w:hAnsi="Times New Roman" w:cs="Times New Roman"/>
        </w:rPr>
      </w:pPr>
    </w:p>
    <w:p w14:paraId="2BA5478E" w14:textId="77777777" w:rsidR="0050519C" w:rsidRPr="00354EB4" w:rsidRDefault="0050519C" w:rsidP="008353B7">
      <w:pPr>
        <w:jc w:val="both"/>
        <w:rPr>
          <w:rFonts w:ascii="Times New Roman" w:eastAsia="BiauKai" w:hAnsi="Times New Roman" w:cs="Times New Roman"/>
          <w:b/>
        </w:rPr>
      </w:pPr>
      <w:r w:rsidRPr="00354EB4">
        <w:rPr>
          <w:rFonts w:ascii="Times New Roman" w:eastAsia="BiauKai" w:hAnsi="Times New Roman" w:cs="Times New Roman"/>
          <w:b/>
        </w:rPr>
        <w:t xml:space="preserve">1. </w:t>
      </w:r>
      <w:r w:rsidRPr="00354EB4">
        <w:rPr>
          <w:rFonts w:ascii="Times New Roman" w:eastAsia="BiauKai" w:hAnsi="Times New Roman" w:cs="Times New Roman"/>
          <w:b/>
        </w:rPr>
        <w:t>評分方式：</w:t>
      </w:r>
    </w:p>
    <w:p w14:paraId="7EB6E441" w14:textId="7492F287" w:rsidR="0050519C" w:rsidRDefault="00725D26" w:rsidP="008353B7">
      <w:pPr>
        <w:jc w:val="both"/>
        <w:rPr>
          <w:rFonts w:ascii="Times New Roman" w:eastAsia="BiauKai" w:hAnsi="Times New Roman" w:cs="Times New Roman"/>
        </w:rPr>
      </w:pPr>
      <w:r w:rsidRPr="00354EB4">
        <w:rPr>
          <w:rFonts w:ascii="Times New Roman" w:eastAsia="BiauKai" w:hAnsi="Times New Roman" w:cs="Times New Roman"/>
        </w:rPr>
        <w:t xml:space="preserve">    </w:t>
      </w:r>
      <w:r w:rsidR="0050519C" w:rsidRPr="00354EB4">
        <w:rPr>
          <w:rFonts w:ascii="Times New Roman" w:eastAsia="BiauKai" w:hAnsi="Times New Roman" w:cs="Times New Roman"/>
        </w:rPr>
        <w:t>評分項目將分為</w:t>
      </w:r>
      <w:r w:rsidR="00780C66">
        <w:rPr>
          <w:rFonts w:ascii="Times New Roman" w:eastAsia="BiauKai" w:hAnsi="Times New Roman" w:cs="Times New Roman" w:hint="eastAsia"/>
        </w:rPr>
        <w:t>簡報</w:t>
      </w:r>
      <w:r w:rsidR="0050519C" w:rsidRPr="00354EB4">
        <w:rPr>
          <w:rFonts w:ascii="Times New Roman" w:eastAsia="BiauKai" w:hAnsi="Times New Roman" w:cs="Times New Roman"/>
        </w:rPr>
        <w:t>內容</w:t>
      </w:r>
      <w:r w:rsidR="0050519C" w:rsidRPr="00354EB4">
        <w:rPr>
          <w:rFonts w:ascii="Times New Roman" w:eastAsia="BiauKai" w:hAnsi="Times New Roman" w:cs="Times New Roman"/>
        </w:rPr>
        <w:t>(40%)</w:t>
      </w:r>
      <w:r w:rsidR="0050519C" w:rsidRPr="00354EB4">
        <w:rPr>
          <w:rFonts w:ascii="Times New Roman" w:eastAsia="BiauKai" w:hAnsi="Times New Roman" w:cs="Times New Roman"/>
        </w:rPr>
        <w:t>、</w:t>
      </w:r>
      <w:r w:rsidR="009861E8" w:rsidRPr="009861E8">
        <w:rPr>
          <w:rFonts w:ascii="Times New Roman" w:eastAsia="BiauKai" w:hAnsi="Times New Roman" w:cs="Times New Roman" w:hint="eastAsia"/>
        </w:rPr>
        <w:t>表達技巧</w:t>
      </w:r>
      <w:r w:rsidR="0050519C" w:rsidRPr="00354EB4">
        <w:rPr>
          <w:rFonts w:ascii="Times New Roman" w:eastAsia="BiauKai" w:hAnsi="Times New Roman" w:cs="Times New Roman"/>
        </w:rPr>
        <w:t>(20%)</w:t>
      </w:r>
      <w:r w:rsidR="0050519C" w:rsidRPr="00354EB4">
        <w:rPr>
          <w:rFonts w:ascii="Times New Roman" w:eastAsia="BiauKai" w:hAnsi="Times New Roman" w:cs="Times New Roman"/>
        </w:rPr>
        <w:t>、</w:t>
      </w:r>
      <w:r w:rsidR="00406185" w:rsidRPr="00406185">
        <w:rPr>
          <w:rFonts w:ascii="Times New Roman" w:eastAsia="BiauKai" w:hAnsi="Times New Roman" w:cs="Times New Roman" w:hint="eastAsia"/>
        </w:rPr>
        <w:t>時間控制</w:t>
      </w:r>
      <w:r w:rsidR="0050519C" w:rsidRPr="00354EB4">
        <w:rPr>
          <w:rFonts w:ascii="Times New Roman" w:eastAsia="BiauKai" w:hAnsi="Times New Roman" w:cs="Times New Roman"/>
        </w:rPr>
        <w:t>(10%)</w:t>
      </w:r>
      <w:r w:rsidR="0050519C" w:rsidRPr="00354EB4">
        <w:rPr>
          <w:rFonts w:ascii="Times New Roman" w:eastAsia="BiauKai" w:hAnsi="Times New Roman" w:cs="Times New Roman"/>
        </w:rPr>
        <w:t>、與現場答詢</w:t>
      </w:r>
      <w:r w:rsidR="0050519C" w:rsidRPr="00354EB4">
        <w:rPr>
          <w:rFonts w:ascii="Times New Roman" w:eastAsia="BiauKai" w:hAnsi="Times New Roman" w:cs="Times New Roman"/>
        </w:rPr>
        <w:t>(30%)</w:t>
      </w:r>
      <w:r w:rsidR="0050519C" w:rsidRPr="00354EB4">
        <w:rPr>
          <w:rFonts w:ascii="Times New Roman" w:eastAsia="BiauKai" w:hAnsi="Times New Roman" w:cs="Times New Roman"/>
        </w:rPr>
        <w:t>，分別由評審委員給分之總和為該論文之總得分，得分由高至低排序，若總得分相同，則由</w:t>
      </w:r>
      <w:r w:rsidR="00E35F13">
        <w:rPr>
          <w:rFonts w:ascii="Times New Roman" w:eastAsia="BiauKai" w:hAnsi="Times New Roman" w:cs="Times New Roman" w:hint="eastAsia"/>
        </w:rPr>
        <w:t>簡報</w:t>
      </w:r>
      <w:r w:rsidR="00E35F13" w:rsidRPr="00354EB4">
        <w:rPr>
          <w:rFonts w:ascii="Times New Roman" w:eastAsia="BiauKai" w:hAnsi="Times New Roman" w:cs="Times New Roman"/>
        </w:rPr>
        <w:t>內容</w:t>
      </w:r>
      <w:r w:rsidR="0050519C" w:rsidRPr="00354EB4">
        <w:rPr>
          <w:rFonts w:ascii="Times New Roman" w:eastAsia="BiauKai" w:hAnsi="Times New Roman" w:cs="Times New Roman"/>
        </w:rPr>
        <w:t>部分的得分高低決定名次之先後順序。</w:t>
      </w:r>
    </w:p>
    <w:p w14:paraId="7FA72B5F" w14:textId="76915793" w:rsidR="00923632" w:rsidRPr="00923632" w:rsidRDefault="00923632" w:rsidP="00923632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BiauKai" w:hAnsi="Times New Roman" w:cs="Times New Roman"/>
        </w:rPr>
      </w:pPr>
      <w:r w:rsidRPr="00923632">
        <w:rPr>
          <w:rFonts w:ascii="Times New Roman" w:eastAsia="BiauKai" w:hAnsi="Times New Roman" w:cs="Times New Roman"/>
        </w:rPr>
        <w:t>Scoring</w:t>
      </w:r>
    </w:p>
    <w:p w14:paraId="0F48CA9B" w14:textId="04D405A0" w:rsidR="00923632" w:rsidRDefault="00923632" w:rsidP="00923632">
      <w:pPr>
        <w:jc w:val="both"/>
        <w:rPr>
          <w:rFonts w:ascii="Times New Roman" w:eastAsia="BiauKai" w:hAnsi="Times New Roman" w:cs="Times New Roman"/>
        </w:rPr>
      </w:pPr>
      <w:r w:rsidRPr="00923632">
        <w:rPr>
          <w:rFonts w:ascii="Times New Roman" w:eastAsia="BiauKai" w:hAnsi="Times New Roman" w:cs="Times New Roman" w:hint="eastAsia"/>
        </w:rPr>
        <w:t>S</w:t>
      </w:r>
      <w:r w:rsidRPr="00923632">
        <w:rPr>
          <w:rFonts w:ascii="Times New Roman" w:eastAsia="BiauKai" w:hAnsi="Times New Roman" w:cs="Times New Roman"/>
        </w:rPr>
        <w:t xml:space="preserve">coring of the participants and their </w:t>
      </w:r>
      <w:r w:rsidR="000700F3" w:rsidRPr="00915A84">
        <w:rPr>
          <w:rFonts w:ascii="Times New Roman" w:eastAsia="BiauKai" w:hAnsi="Times New Roman" w:cs="Times New Roman"/>
        </w:rPr>
        <w:t xml:space="preserve">presentation </w:t>
      </w:r>
      <w:r w:rsidRPr="00923632">
        <w:rPr>
          <w:rFonts w:ascii="Times New Roman" w:eastAsia="BiauKai" w:hAnsi="Times New Roman" w:cs="Times New Roman"/>
        </w:rPr>
        <w:t xml:space="preserve">will be based on the </w:t>
      </w:r>
      <w:r w:rsidR="000700F3" w:rsidRPr="00915A84">
        <w:rPr>
          <w:rFonts w:ascii="Times New Roman" w:eastAsia="BiauKai" w:hAnsi="Times New Roman" w:cs="Times New Roman"/>
        </w:rPr>
        <w:t>presentation content</w:t>
      </w:r>
      <w:r w:rsidRPr="00923632">
        <w:rPr>
          <w:rFonts w:ascii="Times New Roman" w:eastAsia="BiauKai" w:hAnsi="Times New Roman" w:cs="Times New Roman"/>
        </w:rPr>
        <w:t xml:space="preserve"> (40%), </w:t>
      </w:r>
      <w:r w:rsidR="009F7F8A">
        <w:rPr>
          <w:rFonts w:ascii="Times New Roman" w:eastAsia="BiauKai" w:hAnsi="Times New Roman" w:cs="Times New Roman" w:hint="eastAsia"/>
        </w:rPr>
        <w:t>s</w:t>
      </w:r>
      <w:r w:rsidR="009F7F8A">
        <w:rPr>
          <w:rFonts w:ascii="Times New Roman" w:eastAsia="BiauKai" w:hAnsi="Times New Roman" w:cs="Times New Roman"/>
        </w:rPr>
        <w:t xml:space="preserve">kill </w:t>
      </w:r>
      <w:r w:rsidRPr="00923632">
        <w:rPr>
          <w:rFonts w:ascii="Times New Roman" w:eastAsia="BiauKai" w:hAnsi="Times New Roman" w:cs="Times New Roman"/>
        </w:rPr>
        <w:t xml:space="preserve">(20%), </w:t>
      </w:r>
      <w:r w:rsidR="009F7F8A" w:rsidRPr="00D9226C">
        <w:rPr>
          <w:rFonts w:ascii="Times New Roman" w:eastAsia="BiauKai" w:hAnsi="Times New Roman" w:cs="Times New Roman"/>
        </w:rPr>
        <w:t>time control</w:t>
      </w:r>
      <w:r w:rsidRPr="00923632">
        <w:rPr>
          <w:rFonts w:ascii="Times New Roman" w:eastAsia="BiauKai" w:hAnsi="Times New Roman" w:cs="Times New Roman"/>
        </w:rPr>
        <w:t xml:space="preserve"> (10%) and Q&amp;A (30%). Final score is decided by summing up scores from individual judges. Shall two </w:t>
      </w:r>
      <w:r w:rsidR="00166938">
        <w:rPr>
          <w:rFonts w:ascii="Times New Roman" w:eastAsia="BiauKai" w:hAnsi="Times New Roman" w:cs="Times New Roman"/>
        </w:rPr>
        <w:t>speakers</w:t>
      </w:r>
      <w:r w:rsidRPr="00923632">
        <w:rPr>
          <w:rFonts w:ascii="Times New Roman" w:eastAsia="BiauKai" w:hAnsi="Times New Roman" w:cs="Times New Roman"/>
        </w:rPr>
        <w:t xml:space="preserve"> scores the same, priority will be given to the one with better </w:t>
      </w:r>
      <w:r w:rsidR="00166938" w:rsidRPr="00915A84">
        <w:rPr>
          <w:rFonts w:ascii="Times New Roman" w:eastAsia="BiauKai" w:hAnsi="Times New Roman" w:cs="Times New Roman"/>
        </w:rPr>
        <w:t>presentation content</w:t>
      </w:r>
      <w:r w:rsidRPr="00923632">
        <w:rPr>
          <w:rFonts w:ascii="Times New Roman" w:eastAsia="BiauKai" w:hAnsi="Times New Roman" w:cs="Times New Roman"/>
        </w:rPr>
        <w:t xml:space="preserve"> and novelty.</w:t>
      </w:r>
    </w:p>
    <w:p w14:paraId="5725F8D0" w14:textId="77777777" w:rsidR="00D9499E" w:rsidRPr="00923632" w:rsidRDefault="00D9499E" w:rsidP="00923632">
      <w:pPr>
        <w:jc w:val="both"/>
        <w:rPr>
          <w:rFonts w:ascii="Times New Roman" w:eastAsia="BiauKai" w:hAnsi="Times New Roman" w:cs="Times New Roman"/>
        </w:rPr>
      </w:pPr>
    </w:p>
    <w:p w14:paraId="495F915E" w14:textId="77777777" w:rsidR="0050519C" w:rsidRPr="00354EB4" w:rsidRDefault="0050519C" w:rsidP="008353B7">
      <w:pPr>
        <w:jc w:val="both"/>
        <w:rPr>
          <w:rFonts w:ascii="Times New Roman" w:eastAsia="BiauKai" w:hAnsi="Times New Roman" w:cs="Times New Roman"/>
          <w:b/>
        </w:rPr>
      </w:pPr>
      <w:r w:rsidRPr="00354EB4">
        <w:rPr>
          <w:rFonts w:ascii="Times New Roman" w:eastAsia="BiauKai" w:hAnsi="Times New Roman" w:cs="Times New Roman"/>
          <w:b/>
        </w:rPr>
        <w:t xml:space="preserve">2. </w:t>
      </w:r>
      <w:r w:rsidRPr="00354EB4">
        <w:rPr>
          <w:rFonts w:ascii="Times New Roman" w:eastAsia="BiauKai" w:hAnsi="Times New Roman" w:cs="Times New Roman"/>
          <w:b/>
        </w:rPr>
        <w:t>獎勵方式：</w:t>
      </w:r>
    </w:p>
    <w:p w14:paraId="72589172" w14:textId="58DBF950" w:rsidR="008353B7" w:rsidRPr="00D9499E" w:rsidRDefault="00CB443D" w:rsidP="00CB443D">
      <w:pPr>
        <w:ind w:firstLineChars="200" w:firstLine="480"/>
        <w:jc w:val="both"/>
        <w:rPr>
          <w:rFonts w:ascii="Times New Roman" w:eastAsia="BiauKai" w:hAnsi="Times New Roman" w:cs="Times New Roman"/>
          <w:szCs w:val="24"/>
        </w:rPr>
      </w:pPr>
      <w:r w:rsidRPr="00D9499E">
        <w:rPr>
          <w:rFonts w:ascii="Times New Roman" w:eastAsia="BiauKai" w:hAnsi="Times New Roman" w:cs="Times New Roman"/>
          <w:szCs w:val="24"/>
        </w:rPr>
        <w:t>各</w:t>
      </w:r>
      <w:r w:rsidR="00D9499E" w:rsidRPr="00D9499E">
        <w:rPr>
          <w:rFonts w:ascii="Times New Roman" w:eastAsia="BiauKai" w:hAnsi="Times New Roman" w:cs="Times New Roman" w:hint="eastAsia"/>
          <w:szCs w:val="24"/>
        </w:rPr>
        <w:t>組別</w:t>
      </w:r>
      <w:r w:rsidRPr="00D9499E">
        <w:rPr>
          <w:rFonts w:ascii="Times New Roman" w:eastAsia="BiauKai" w:hAnsi="Times New Roman" w:cs="Times New Roman" w:hint="eastAsia"/>
          <w:szCs w:val="24"/>
        </w:rPr>
        <w:t>將</w:t>
      </w:r>
      <w:r w:rsidRPr="00D9499E">
        <w:rPr>
          <w:rFonts w:ascii="Times New Roman" w:eastAsia="BiauKai" w:hAnsi="Times New Roman" w:cs="Times New Roman"/>
          <w:szCs w:val="24"/>
        </w:rPr>
        <w:t>擇優評選取出獎項，頒發獎狀及獎金以茲鼓勵，並於研討會閉幕時頒獎。第一名：</w:t>
      </w:r>
      <w:r w:rsidRPr="00D9499E">
        <w:rPr>
          <w:rFonts w:ascii="Times New Roman" w:eastAsia="BiauKai" w:hAnsi="Times New Roman" w:cs="Times New Roman"/>
          <w:szCs w:val="24"/>
        </w:rPr>
        <w:t>3,000</w:t>
      </w:r>
      <w:r w:rsidRPr="00D9499E">
        <w:rPr>
          <w:rFonts w:ascii="Times New Roman" w:eastAsia="BiauKai" w:hAnsi="Times New Roman" w:cs="Times New Roman"/>
          <w:szCs w:val="24"/>
        </w:rPr>
        <w:t>元、第二名：</w:t>
      </w:r>
      <w:r w:rsidRPr="00D9499E">
        <w:rPr>
          <w:rFonts w:ascii="Times New Roman" w:eastAsia="BiauKai" w:hAnsi="Times New Roman" w:cs="Times New Roman"/>
          <w:szCs w:val="24"/>
        </w:rPr>
        <w:t>2,000</w:t>
      </w:r>
      <w:r w:rsidRPr="00D9499E">
        <w:rPr>
          <w:rFonts w:ascii="Times New Roman" w:eastAsia="BiauKai" w:hAnsi="Times New Roman" w:cs="Times New Roman"/>
          <w:szCs w:val="24"/>
        </w:rPr>
        <w:t>元、第三名：</w:t>
      </w:r>
      <w:r w:rsidRPr="00D9499E">
        <w:rPr>
          <w:rFonts w:ascii="Times New Roman" w:eastAsia="BiauKai" w:hAnsi="Times New Roman" w:cs="Times New Roman"/>
          <w:szCs w:val="24"/>
        </w:rPr>
        <w:t>1000</w:t>
      </w:r>
      <w:r w:rsidR="00E46B07">
        <w:rPr>
          <w:rFonts w:ascii="Times New Roman" w:eastAsia="BiauKai" w:hAnsi="Times New Roman" w:cs="Times New Roman"/>
          <w:szCs w:val="24"/>
        </w:rPr>
        <w:t>元，以上獎項三名</w:t>
      </w:r>
      <w:r w:rsidR="00302CB7">
        <w:rPr>
          <w:rFonts w:ascii="Times New Roman" w:eastAsia="BiauKai" w:hAnsi="Times New Roman" w:cs="Times New Roman"/>
          <w:szCs w:val="24"/>
        </w:rPr>
        <w:t>可獲得獎金與獎狀一只</w:t>
      </w:r>
      <w:r w:rsidRPr="00D9499E">
        <w:rPr>
          <w:rFonts w:ascii="Times New Roman" w:eastAsia="BiauKai" w:hAnsi="Times New Roman" w:cs="Times New Roman"/>
          <w:szCs w:val="24"/>
        </w:rPr>
        <w:t>。</w:t>
      </w:r>
      <w:r w:rsidR="00D9499E" w:rsidRPr="00D9499E">
        <w:rPr>
          <w:rFonts w:ascii="Times New Roman" w:eastAsia="BiauKai" w:hAnsi="Times New Roman" w:cs="Times New Roman"/>
          <w:szCs w:val="24"/>
        </w:rPr>
        <w:t>比賽獎項數量依實際報名結果評估，並由主辦單位決議</w:t>
      </w:r>
      <w:r w:rsidR="00D9499E">
        <w:rPr>
          <w:rFonts w:ascii="Times New Roman" w:eastAsia="BiauKai" w:hAnsi="Times New Roman" w:cs="Times New Roman" w:hint="eastAsia"/>
          <w:szCs w:val="24"/>
        </w:rPr>
        <w:t>。</w:t>
      </w:r>
    </w:p>
    <w:p w14:paraId="26A4632D" w14:textId="6700C9BA" w:rsidR="00923632" w:rsidRDefault="00923632" w:rsidP="00923632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BiauKai" w:hAnsi="Times New Roman" w:cs="Times New Roman"/>
        </w:rPr>
      </w:pPr>
      <w:r>
        <w:rPr>
          <w:rFonts w:ascii="Times New Roman" w:eastAsia="BiauKai" w:hAnsi="Times New Roman" w:cs="Times New Roman" w:hint="eastAsia"/>
        </w:rPr>
        <w:t>A</w:t>
      </w:r>
      <w:r>
        <w:rPr>
          <w:rFonts w:ascii="Times New Roman" w:eastAsia="BiauKai" w:hAnsi="Times New Roman" w:cs="Times New Roman"/>
        </w:rPr>
        <w:t>wards</w:t>
      </w:r>
    </w:p>
    <w:p w14:paraId="44B5E55B" w14:textId="03300B60" w:rsidR="0050519C" w:rsidRPr="00354EB4" w:rsidRDefault="00D9499E" w:rsidP="002B66CF">
      <w:pPr>
        <w:ind w:left="360"/>
        <w:jc w:val="both"/>
        <w:rPr>
          <w:rFonts w:ascii="Times New Roman" w:eastAsia="BiauKai" w:hAnsi="Times New Roman" w:cs="Times New Roman"/>
        </w:rPr>
      </w:pPr>
      <w:r>
        <w:rPr>
          <w:rFonts w:ascii="Times New Roman" w:eastAsia="BiauKai" w:hAnsi="Times New Roman" w:cs="Times New Roman"/>
        </w:rPr>
        <w:t>Certificate and prize</w:t>
      </w:r>
      <w:r w:rsidR="00923632">
        <w:rPr>
          <w:rFonts w:ascii="Times New Roman" w:eastAsia="BiauKai" w:hAnsi="Times New Roman" w:cs="Times New Roman" w:hint="eastAsia"/>
        </w:rPr>
        <w:t xml:space="preserve"> </w:t>
      </w:r>
      <w:r w:rsidR="00923632">
        <w:rPr>
          <w:rFonts w:ascii="Times New Roman" w:eastAsia="BiauKai" w:hAnsi="Times New Roman" w:cs="Times New Roman"/>
        </w:rPr>
        <w:t xml:space="preserve">will be </w:t>
      </w:r>
      <w:r>
        <w:rPr>
          <w:rFonts w:ascii="Times New Roman" w:eastAsia="BiauKai" w:hAnsi="Times New Roman" w:cs="Times New Roman"/>
        </w:rPr>
        <w:t xml:space="preserve">given to the winners from each </w:t>
      </w:r>
      <w:r w:rsidR="00CC3013">
        <w:rPr>
          <w:rFonts w:ascii="Times New Roman" w:eastAsia="BiauKai" w:hAnsi="Times New Roman" w:cs="Times New Roman"/>
        </w:rPr>
        <w:t>speaker</w:t>
      </w:r>
      <w:r>
        <w:rPr>
          <w:rFonts w:ascii="Times New Roman" w:eastAsia="BiauKai" w:hAnsi="Times New Roman" w:cs="Times New Roman"/>
        </w:rPr>
        <w:t xml:space="preserve"> division at the closing ceremony: Champion (3,000 NTD), 1</w:t>
      </w:r>
      <w:r w:rsidRPr="00D9499E">
        <w:rPr>
          <w:rFonts w:ascii="Times New Roman" w:eastAsia="BiauKai" w:hAnsi="Times New Roman" w:cs="Times New Roman"/>
          <w:vertAlign w:val="superscript"/>
        </w:rPr>
        <w:t>st</w:t>
      </w:r>
      <w:r>
        <w:rPr>
          <w:rFonts w:ascii="Times New Roman" w:eastAsia="BiauKai" w:hAnsi="Times New Roman" w:cs="Times New Roman"/>
        </w:rPr>
        <w:t xml:space="preserve"> runner up (2,000 NTD) and 2</w:t>
      </w:r>
      <w:r w:rsidRPr="00D9499E">
        <w:rPr>
          <w:rFonts w:ascii="Times New Roman" w:eastAsia="BiauKai" w:hAnsi="Times New Roman" w:cs="Times New Roman"/>
          <w:vertAlign w:val="superscript"/>
        </w:rPr>
        <w:t>nd</w:t>
      </w:r>
      <w:r>
        <w:rPr>
          <w:rFonts w:ascii="Times New Roman" w:eastAsia="BiauKai" w:hAnsi="Times New Roman" w:cs="Times New Roman"/>
        </w:rPr>
        <w:t xml:space="preserve"> runner up (1,000 NTD). Certificate will also be given for selected outstanding </w:t>
      </w:r>
      <w:r w:rsidR="00CC3013" w:rsidRPr="00915A84">
        <w:rPr>
          <w:rFonts w:ascii="Times New Roman" w:eastAsia="BiauKai" w:hAnsi="Times New Roman" w:cs="Times New Roman"/>
        </w:rPr>
        <w:t>presentation</w:t>
      </w:r>
      <w:r w:rsidR="00CC3013">
        <w:rPr>
          <w:rFonts w:ascii="Times New Roman" w:eastAsia="BiauKai" w:hAnsi="Times New Roman" w:cs="Times New Roman"/>
        </w:rPr>
        <w:t>s</w:t>
      </w:r>
      <w:r>
        <w:rPr>
          <w:rFonts w:ascii="Times New Roman" w:eastAsia="BiauKai" w:hAnsi="Times New Roman" w:cs="Times New Roman"/>
        </w:rPr>
        <w:t xml:space="preserve">. The host reserves the right to decide the </w:t>
      </w:r>
      <w:r w:rsidR="0002300C">
        <w:rPr>
          <w:rFonts w:ascii="Times New Roman" w:eastAsia="BiauKai" w:hAnsi="Times New Roman" w:cs="Times New Roman"/>
        </w:rPr>
        <w:t>number of awardees depending on the population.</w:t>
      </w:r>
    </w:p>
    <w:sectPr w:rsidR="0050519C" w:rsidRPr="00354E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60FC7" w14:textId="77777777" w:rsidR="00D212DD" w:rsidRDefault="00D212DD" w:rsidP="00E8155E">
      <w:r>
        <w:separator/>
      </w:r>
    </w:p>
  </w:endnote>
  <w:endnote w:type="continuationSeparator" w:id="0">
    <w:p w14:paraId="387299D4" w14:textId="77777777" w:rsidR="00D212DD" w:rsidRDefault="00D212DD" w:rsidP="00E8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4D777" w14:textId="77777777" w:rsidR="00D212DD" w:rsidRDefault="00D212DD" w:rsidP="00E8155E">
      <w:r>
        <w:separator/>
      </w:r>
    </w:p>
  </w:footnote>
  <w:footnote w:type="continuationSeparator" w:id="0">
    <w:p w14:paraId="51F0C50C" w14:textId="77777777" w:rsidR="00D212DD" w:rsidRDefault="00D212DD" w:rsidP="00E8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92794"/>
    <w:multiLevelType w:val="hybridMultilevel"/>
    <w:tmpl w:val="FC0AC3DC"/>
    <w:lvl w:ilvl="0" w:tplc="30161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GuidePreference" w:val="-1"/>
  </w:docVars>
  <w:rsids>
    <w:rsidRoot w:val="0050519C"/>
    <w:rsid w:val="0002300C"/>
    <w:rsid w:val="00066420"/>
    <w:rsid w:val="000700F3"/>
    <w:rsid w:val="00087B05"/>
    <w:rsid w:val="000B4213"/>
    <w:rsid w:val="000E3AC6"/>
    <w:rsid w:val="00166938"/>
    <w:rsid w:val="00170090"/>
    <w:rsid w:val="002B66CF"/>
    <w:rsid w:val="002E2009"/>
    <w:rsid w:val="00302CB7"/>
    <w:rsid w:val="00354EB4"/>
    <w:rsid w:val="003D1B81"/>
    <w:rsid w:val="0040486B"/>
    <w:rsid w:val="00406185"/>
    <w:rsid w:val="00444AE0"/>
    <w:rsid w:val="00484B95"/>
    <w:rsid w:val="004D7013"/>
    <w:rsid w:val="004F0740"/>
    <w:rsid w:val="0050519C"/>
    <w:rsid w:val="00591E77"/>
    <w:rsid w:val="005F477C"/>
    <w:rsid w:val="006336CF"/>
    <w:rsid w:val="006378D4"/>
    <w:rsid w:val="006A74B6"/>
    <w:rsid w:val="006F2026"/>
    <w:rsid w:val="00725D26"/>
    <w:rsid w:val="00780C66"/>
    <w:rsid w:val="008353B7"/>
    <w:rsid w:val="008E31C6"/>
    <w:rsid w:val="00905E6D"/>
    <w:rsid w:val="00915A84"/>
    <w:rsid w:val="00923632"/>
    <w:rsid w:val="009861E8"/>
    <w:rsid w:val="00994281"/>
    <w:rsid w:val="009C7499"/>
    <w:rsid w:val="009F7F8A"/>
    <w:rsid w:val="00A84D24"/>
    <w:rsid w:val="00AD4D20"/>
    <w:rsid w:val="00AE6F97"/>
    <w:rsid w:val="00B2543E"/>
    <w:rsid w:val="00BA7480"/>
    <w:rsid w:val="00C12133"/>
    <w:rsid w:val="00C241E1"/>
    <w:rsid w:val="00CB443D"/>
    <w:rsid w:val="00CC12DA"/>
    <w:rsid w:val="00CC3013"/>
    <w:rsid w:val="00CF7DCC"/>
    <w:rsid w:val="00D212DD"/>
    <w:rsid w:val="00D653DB"/>
    <w:rsid w:val="00D83618"/>
    <w:rsid w:val="00D9226C"/>
    <w:rsid w:val="00D9499E"/>
    <w:rsid w:val="00D96AD1"/>
    <w:rsid w:val="00DE0793"/>
    <w:rsid w:val="00DE6775"/>
    <w:rsid w:val="00E35965"/>
    <w:rsid w:val="00E35F13"/>
    <w:rsid w:val="00E46B07"/>
    <w:rsid w:val="00E634E2"/>
    <w:rsid w:val="00E8155E"/>
    <w:rsid w:val="00EC23BF"/>
    <w:rsid w:val="00EC52C0"/>
    <w:rsid w:val="00F74F83"/>
    <w:rsid w:val="00FB6313"/>
    <w:rsid w:val="00F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0B8F7"/>
  <w15:chartTrackingRefBased/>
  <w15:docId w15:val="{3720ACA4-4651-4C59-97DB-C1E363D2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15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1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155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B44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CB443D"/>
    <w:rPr>
      <w:b/>
      <w:bCs/>
    </w:rPr>
  </w:style>
  <w:style w:type="paragraph" w:styleId="a8">
    <w:name w:val="List Paragraph"/>
    <w:basedOn w:val="a"/>
    <w:uiPriority w:val="34"/>
    <w:qFormat/>
    <w:rsid w:val="009236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2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1994</Characters>
  <Application>Microsoft Office Word</Application>
  <DocSecurity>0</DocSecurity>
  <Lines>16</Lines>
  <Paragraphs>4</Paragraphs>
  <ScaleCrop>false</ScaleCrop>
  <Company>C.M.T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2024-06-17T03:51:00Z</dcterms:created>
  <dcterms:modified xsi:type="dcterms:W3CDTF">2024-06-17T03:53:00Z</dcterms:modified>
</cp:coreProperties>
</file>