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7524" w14:textId="77777777" w:rsidR="008F08AE" w:rsidRPr="00EF1CD8" w:rsidRDefault="008F08AE" w:rsidP="008522B7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8F08AE" w:rsidRPr="00C133E9" w14:paraId="042484D2" w14:textId="77777777" w:rsidTr="0059015A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14:paraId="1C1F9F07" w14:textId="3BEAC10E" w:rsidR="008F08AE" w:rsidRPr="005F3BC0" w:rsidRDefault="008F08AE" w:rsidP="006727CD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F3BC0">
              <w:rPr>
                <w:rFonts w:ascii="Arial" w:eastAsia="Arial Unicode MS" w:hAnsi="Arial" w:cs="Arial"/>
                <w:b/>
                <w:bCs/>
                <w:sz w:val="32"/>
                <w:szCs w:val="32"/>
                <w:lang w:eastAsia="zh-TW"/>
              </w:rPr>
              <w:t>Course Title</w:t>
            </w:r>
            <w:r w:rsidRPr="005F3BC0">
              <w:rPr>
                <w:rFonts w:ascii="Arial" w:eastAsia="Arial Unicode MS" w:hAnsi="Arial" w:cs="Arial"/>
                <w:sz w:val="32"/>
                <w:szCs w:val="32"/>
                <w:lang w:eastAsia="zh-TW"/>
              </w:rPr>
              <w:t>：</w:t>
            </w:r>
            <w:r w:rsidR="00A44466" w:rsidRPr="005F3BC0">
              <w:rPr>
                <w:rFonts w:ascii="Arial" w:eastAsia="標楷體" w:hAnsi="Arial" w:cs="Arial"/>
                <w:noProof/>
                <w:lang w:eastAsia="zh-TW"/>
              </w:rPr>
              <w:t>I</w:t>
            </w:r>
            <w:r w:rsidR="00A44466" w:rsidRPr="005F3BC0">
              <w:rPr>
                <w:rFonts w:ascii="Arial" w:eastAsia="標楷體" w:hAnsi="Arial" w:cs="Arial"/>
                <w:noProof/>
              </w:rPr>
              <w:t>ntelligent Optical System and Sensing Applications</w:t>
            </w:r>
          </w:p>
        </w:tc>
      </w:tr>
      <w:tr w:rsidR="008F08AE" w:rsidRPr="00C133E9" w14:paraId="5565C74F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08082563" w14:textId="77777777" w:rsidR="008F08AE" w:rsidRPr="00D96261" w:rsidRDefault="008F08AE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Credits / Hours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0A2D" w14:textId="77777777" w:rsidR="008F08AE" w:rsidRPr="005F3BC0" w:rsidRDefault="008F08AE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3790" w14:textId="77777777"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79A3" w14:textId="2CDC8A2C" w:rsidR="008F08AE" w:rsidRPr="00C133E9" w:rsidRDefault="00CA544A" w:rsidP="006727CD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15800S</w:t>
            </w:r>
          </w:p>
        </w:tc>
        <w:tc>
          <w:tcPr>
            <w:tcW w:w="3176" w:type="dxa"/>
            <w:tcBorders>
              <w:left w:val="single" w:sz="4" w:space="0" w:color="auto"/>
            </w:tcBorders>
            <w:vAlign w:val="center"/>
          </w:tcPr>
          <w:p w14:paraId="1F5D3277" w14:textId="77777777" w:rsidR="008F08AE" w:rsidRPr="00EF1CD8" w:rsidRDefault="006727CD" w:rsidP="006727CD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6727CD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□</w:t>
            </w:r>
            <w:r w:rsidR="008F08A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 w:rsidR="008F08AE">
              <w:rPr>
                <w:rFonts w:ascii="Arial" w:hAnsi="Arial" w:cs="Arial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F08AE" w:rsidRPr="00C133E9" w14:paraId="4D9F31D7" w14:textId="77777777" w:rsidTr="00B57EC2">
        <w:trPr>
          <w:cantSplit/>
          <w:trHeight w:hRule="exact" w:val="2238"/>
          <w:jc w:val="center"/>
        </w:trPr>
        <w:tc>
          <w:tcPr>
            <w:tcW w:w="9386" w:type="dxa"/>
            <w:gridSpan w:val="5"/>
          </w:tcPr>
          <w:p w14:paraId="3C9C17DD" w14:textId="77777777" w:rsidR="008F08AE" w:rsidRPr="005F3BC0" w:rsidRDefault="008F08AE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5F3BC0"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14:paraId="199BEB3F" w14:textId="62216961" w:rsidR="003517F5" w:rsidRPr="005F3BC0" w:rsidRDefault="003517F5" w:rsidP="008522B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 xml:space="preserve">Introduce various optical components and the principles of various spectroscopic </w:t>
            </w:r>
            <w:r w:rsidR="00866C8D" w:rsidRPr="005F3BC0">
              <w:rPr>
                <w:rFonts w:ascii="Arial" w:eastAsia="標楷體" w:hAnsi="Arial" w:cs="Arial"/>
                <w:szCs w:val="24"/>
                <w:lang w:eastAsia="zh-TW"/>
              </w:rPr>
              <w:t>technique</w:t>
            </w: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 xml:space="preserve">s and </w:t>
            </w:r>
            <w:r w:rsidR="00866C8D" w:rsidRPr="005F3BC0">
              <w:rPr>
                <w:rFonts w:ascii="Arial" w:eastAsia="標楷體" w:hAnsi="Arial" w:cs="Arial"/>
                <w:szCs w:val="24"/>
                <w:lang w:eastAsia="zh-TW"/>
              </w:rPr>
              <w:t>utilize</w:t>
            </w: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 xml:space="preserve"> them </w:t>
            </w:r>
            <w:r w:rsidR="00866C8D" w:rsidRPr="005F3BC0">
              <w:rPr>
                <w:rFonts w:ascii="Arial" w:eastAsia="標楷體" w:hAnsi="Arial" w:cs="Arial"/>
                <w:szCs w:val="24"/>
                <w:lang w:eastAsia="zh-TW"/>
              </w:rPr>
              <w:t>for</w:t>
            </w: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 xml:space="preserve"> optical sensor detection applications (including biomedical sample analysis and material science analysis)</w:t>
            </w:r>
            <w:r w:rsidR="005C3E92" w:rsidRPr="005F3BC0">
              <w:rPr>
                <w:rFonts w:ascii="Arial" w:eastAsia="標楷體" w:hAnsi="Arial" w:cs="Arial"/>
                <w:szCs w:val="24"/>
                <w:lang w:eastAsia="zh-TW"/>
              </w:rPr>
              <w:t>.</w:t>
            </w:r>
          </w:p>
          <w:p w14:paraId="46F048E5" w14:textId="7E9F8A4A" w:rsidR="00AA4848" w:rsidRPr="005F3BC0" w:rsidRDefault="00493475" w:rsidP="008522B7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>*</w:t>
            </w:r>
            <w:r w:rsidR="00AA4848" w:rsidRPr="005F3BC0">
              <w:rPr>
                <w:rFonts w:ascii="Arial" w:eastAsia="標楷體" w:hAnsi="Arial" w:cs="Arial"/>
                <w:szCs w:val="24"/>
                <w:lang w:eastAsia="zh-TW"/>
              </w:rPr>
              <w:t xml:space="preserve">Text Book: </w:t>
            </w:r>
            <w:r w:rsidR="00B969A1" w:rsidRPr="005F3BC0">
              <w:rPr>
                <w:rFonts w:ascii="Arial" w:eastAsia="標楷體" w:hAnsi="Arial" w:cs="Arial"/>
                <w:szCs w:val="24"/>
                <w:lang w:eastAsia="zh-TW"/>
              </w:rPr>
              <w:t>Self-edited lecture notes</w:t>
            </w:r>
          </w:p>
          <w:p w14:paraId="0B2961F2" w14:textId="5AE2973B" w:rsidR="004C1679" w:rsidRPr="005F3BC0" w:rsidRDefault="00493475" w:rsidP="00AA4848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5F3BC0">
              <w:rPr>
                <w:rFonts w:ascii="Arial" w:eastAsia="標楷體" w:hAnsi="Arial" w:cs="Arial"/>
                <w:szCs w:val="24"/>
                <w:lang w:eastAsia="zh-TW"/>
              </w:rPr>
              <w:t>*</w:t>
            </w:r>
            <w:r w:rsidR="00AA4848" w:rsidRPr="005F3BC0">
              <w:rPr>
                <w:rFonts w:ascii="Arial" w:eastAsia="標楷體" w:hAnsi="Arial" w:cs="Arial"/>
                <w:szCs w:val="24"/>
                <w:lang w:eastAsia="zh-TW"/>
              </w:rPr>
              <w:t xml:space="preserve">Prerequisites: </w:t>
            </w:r>
            <w:r w:rsidR="005C3E92" w:rsidRPr="005F3BC0">
              <w:rPr>
                <w:rFonts w:ascii="Arial" w:eastAsia="標楷體" w:hAnsi="Arial" w:cs="Arial"/>
                <w:szCs w:val="24"/>
                <w:lang w:eastAsia="zh-TW"/>
              </w:rPr>
              <w:t>Optoelectronics and Photonics</w:t>
            </w:r>
            <w:r w:rsidR="00AA4848" w:rsidRPr="005F3BC0">
              <w:rPr>
                <w:rFonts w:ascii="Arial" w:eastAsia="標楷體" w:hAnsi="Arial" w:cs="Arial"/>
                <w:szCs w:val="24"/>
                <w:lang w:eastAsia="zh-TW"/>
              </w:rPr>
              <w:t>, Semiconductor physics</w:t>
            </w:r>
          </w:p>
        </w:tc>
      </w:tr>
      <w:tr w:rsidR="008F08AE" w:rsidRPr="00C133E9" w14:paraId="36C4731C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14:paraId="6F47F665" w14:textId="77777777" w:rsidR="008F08AE" w:rsidRPr="00C133E9" w:rsidRDefault="008F08AE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8F08AE" w:rsidRPr="00C133E9" w14:paraId="74E26CA7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2980BABC" w14:textId="77777777"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4A8895AA" w14:textId="77777777" w:rsidR="008F08AE" w:rsidRPr="00C133E9" w:rsidRDefault="008F08AE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0F3D7D" w:rsidRPr="00C133E9" w14:paraId="7232D518" w14:textId="77777777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2D6F30F7" w14:textId="1EACDB87" w:rsidR="000F3D7D" w:rsidRPr="00A42E5F" w:rsidRDefault="000D1CD3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0D1CD3">
              <w:rPr>
                <w:rFonts w:eastAsia="標楷體"/>
                <w:color w:val="000000"/>
                <w:szCs w:val="24"/>
                <w:lang w:eastAsia="zh-TW"/>
              </w:rPr>
              <w:t>Principles of optics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2B9D3082" w14:textId="59EFAA9D" w:rsidR="00562D69" w:rsidRDefault="0029175C" w:rsidP="00407BC9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29175C">
              <w:rPr>
                <w:rFonts w:eastAsia="標楷體"/>
                <w:color w:val="000000"/>
                <w:szCs w:val="24"/>
                <w:lang w:eastAsia="zh-TW"/>
              </w:rPr>
              <w:t>Knowledge of optical components and system concepts</w:t>
            </w:r>
            <w:r w:rsidR="00562D69"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7E3ACF5F" w14:textId="485AB794" w:rsidR="00407BC9" w:rsidRPr="00407BC9" w:rsidRDefault="00407BC9" w:rsidP="00407BC9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407BC9">
              <w:rPr>
                <w:rFonts w:eastAsia="標楷體"/>
                <w:color w:val="000000"/>
                <w:szCs w:val="24"/>
                <w:lang w:eastAsia="zh-TW"/>
              </w:rPr>
              <w:t>1. Optical mechanism and principle of components</w:t>
            </w:r>
          </w:p>
          <w:p w14:paraId="31326F91" w14:textId="77777777" w:rsidR="00407BC9" w:rsidRPr="00407BC9" w:rsidRDefault="00407BC9" w:rsidP="00407BC9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407BC9">
              <w:rPr>
                <w:rFonts w:eastAsia="標楷體"/>
                <w:color w:val="000000"/>
                <w:szCs w:val="24"/>
                <w:lang w:eastAsia="zh-TW"/>
              </w:rPr>
              <w:t>2. Optical component specif</w:t>
            </w:r>
            <w:bookmarkStart w:id="0" w:name="_GoBack"/>
            <w:bookmarkEnd w:id="0"/>
            <w:r w:rsidRPr="00407BC9">
              <w:rPr>
                <w:rFonts w:eastAsia="標楷體"/>
                <w:color w:val="000000"/>
                <w:szCs w:val="24"/>
                <w:lang w:eastAsia="zh-TW"/>
              </w:rPr>
              <w:t>ications</w:t>
            </w:r>
          </w:p>
          <w:p w14:paraId="1DB63598" w14:textId="1142F870" w:rsidR="0029175C" w:rsidRPr="00A42E5F" w:rsidRDefault="00407BC9" w:rsidP="00407BC9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407BC9">
              <w:rPr>
                <w:rFonts w:eastAsia="標楷體"/>
                <w:color w:val="000000"/>
                <w:szCs w:val="24"/>
                <w:lang w:eastAsia="zh-TW"/>
              </w:rPr>
              <w:t>3. Czerny turner spectrometer system</w:t>
            </w:r>
          </w:p>
        </w:tc>
      </w:tr>
      <w:tr w:rsidR="00B47E18" w:rsidRPr="00C133E9" w14:paraId="1D950AB0" w14:textId="77777777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2325E17F" w14:textId="2F1369A2" w:rsidR="00B47E18" w:rsidRPr="00A42E5F" w:rsidRDefault="00EB2C4C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EB2C4C">
              <w:rPr>
                <w:rFonts w:eastAsia="標楷體"/>
                <w:color w:val="000000"/>
                <w:szCs w:val="24"/>
                <w:lang w:eastAsia="zh-TW"/>
              </w:rPr>
              <w:t xml:space="preserve">Laser 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t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ype and </w:t>
            </w:r>
            <w:r w:rsidRPr="00EB2C4C">
              <w:rPr>
                <w:rFonts w:eastAsia="標楷體"/>
                <w:color w:val="000000"/>
                <w:szCs w:val="24"/>
                <w:lang w:eastAsia="zh-TW"/>
              </w:rPr>
              <w:t>classification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30F1DF83" w14:textId="21BB6058" w:rsidR="006B1A5F" w:rsidRDefault="006B1A5F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6B1A5F">
              <w:rPr>
                <w:rFonts w:eastAsia="標楷體"/>
                <w:color w:val="000000"/>
                <w:szCs w:val="24"/>
                <w:lang w:eastAsia="zh-TW"/>
              </w:rPr>
              <w:t>knowledge of lasers and common sense of using safety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1CEB7882" w14:textId="57FD7156" w:rsidR="008A1625" w:rsidRPr="008A1625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1. Laser classification and type</w:t>
            </w:r>
          </w:p>
          <w:p w14:paraId="107AD026" w14:textId="77777777" w:rsidR="008A1625" w:rsidRPr="008A1625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2. Use safety regulations and restrictions</w:t>
            </w:r>
          </w:p>
          <w:p w14:paraId="7F488EA3" w14:textId="528FE8C4" w:rsidR="00B47E18" w:rsidRPr="00A42E5F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3. Principle of laser light path</w:t>
            </w:r>
          </w:p>
        </w:tc>
      </w:tr>
      <w:tr w:rsidR="00B47E18" w:rsidRPr="00C133E9" w14:paraId="69DD4882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79C7C4FF" w14:textId="6938DFFB" w:rsidR="00B47E18" w:rsidRPr="00A42E5F" w:rsidRDefault="00935464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</w:rPr>
            </w:pPr>
            <w:r w:rsidRPr="00935464">
              <w:rPr>
                <w:rFonts w:eastAsia="標楷體"/>
                <w:color w:val="000000"/>
                <w:szCs w:val="24"/>
              </w:rPr>
              <w:t>Interaction of light and matter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2600C045" w14:textId="3EDB8A0F" w:rsidR="006B1A5F" w:rsidRDefault="006B1A5F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</w:rPr>
            </w:pPr>
            <w:r w:rsidRPr="006B1A5F">
              <w:rPr>
                <w:rFonts w:eastAsia="標楷體"/>
                <w:color w:val="000000"/>
                <w:szCs w:val="24"/>
              </w:rPr>
              <w:t>Strengthen semiconductor physics and its interaction with light</w:t>
            </w:r>
            <w:r w:rsidR="00861B95"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258A1712" w14:textId="3FFE9E03" w:rsidR="008A1625" w:rsidRPr="008A1625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</w:rPr>
            </w:pPr>
            <w:r w:rsidRPr="008A1625">
              <w:rPr>
                <w:rFonts w:eastAsia="標楷體"/>
                <w:color w:val="000000"/>
                <w:szCs w:val="24"/>
              </w:rPr>
              <w:t>1. Review of Semiconductor Physics</w:t>
            </w:r>
          </w:p>
          <w:p w14:paraId="3DA3C2E3" w14:textId="77777777" w:rsidR="008A1625" w:rsidRPr="008A1625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</w:rPr>
            </w:pPr>
            <w:r w:rsidRPr="008A1625">
              <w:rPr>
                <w:rFonts w:eastAsia="標楷體"/>
                <w:color w:val="000000"/>
                <w:szCs w:val="24"/>
              </w:rPr>
              <w:t>2. Interaction between light and matter</w:t>
            </w:r>
          </w:p>
          <w:p w14:paraId="7FDD5A47" w14:textId="4E7864E4" w:rsidR="00B47E18" w:rsidRPr="00A42E5F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</w:rPr>
            </w:pPr>
            <w:r w:rsidRPr="008A1625">
              <w:rPr>
                <w:rFonts w:eastAsia="標楷體"/>
                <w:color w:val="000000"/>
                <w:szCs w:val="24"/>
              </w:rPr>
              <w:t>3. Photoluminescence, Raman scattering</w:t>
            </w:r>
          </w:p>
        </w:tc>
      </w:tr>
      <w:tr w:rsidR="00B47E18" w:rsidRPr="00C133E9" w14:paraId="447A26F9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693380A9" w14:textId="06BDC040" w:rsidR="00B47E18" w:rsidRPr="006727CD" w:rsidRDefault="00DD036D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DD036D">
              <w:rPr>
                <w:rFonts w:eastAsia="標楷體"/>
                <w:color w:val="000000"/>
                <w:szCs w:val="24"/>
                <w:lang w:eastAsia="zh-TW"/>
              </w:rPr>
              <w:t>Spectrometer setup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7DFDFEBE" w14:textId="074C384B" w:rsidR="00715C7D" w:rsidRDefault="00715C7D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715C7D">
              <w:rPr>
                <w:rFonts w:eastAsia="標楷體"/>
                <w:color w:val="000000"/>
                <w:szCs w:val="24"/>
                <w:lang w:eastAsia="zh-TW"/>
              </w:rPr>
              <w:t>Ability to set up a simple spectrometer system</w:t>
            </w:r>
            <w:r w:rsidR="00861B95"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766BFE3D" w14:textId="611F048A" w:rsidR="008A1625" w:rsidRPr="008A1625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1. Spectrometer assembly</w:t>
            </w:r>
          </w:p>
          <w:p w14:paraId="77DBC0A3" w14:textId="28054F64" w:rsidR="00B47E18" w:rsidRPr="0093190C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2. Spectrometer calibration</w:t>
            </w:r>
          </w:p>
        </w:tc>
      </w:tr>
      <w:tr w:rsidR="00B47E18" w:rsidRPr="00C133E9" w14:paraId="65E02F24" w14:textId="77777777" w:rsidTr="006727CD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1D35FEBE" w14:textId="17DE4B01" w:rsidR="00B47E18" w:rsidRPr="00A42E5F" w:rsidRDefault="005E5432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5E5432">
              <w:rPr>
                <w:rFonts w:eastAsia="標楷體"/>
                <w:color w:val="000000"/>
                <w:szCs w:val="24"/>
                <w:lang w:eastAsia="zh-TW"/>
              </w:rPr>
              <w:t>Spectroscopy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 xml:space="preserve"> technique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7CDB1243" w14:textId="12185CBB" w:rsidR="00715C7D" w:rsidRDefault="00715C7D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715C7D">
              <w:rPr>
                <w:rFonts w:eastAsia="標楷體"/>
                <w:color w:val="000000"/>
                <w:szCs w:val="24"/>
                <w:lang w:eastAsia="zh-TW"/>
              </w:rPr>
              <w:t>Capable of spectral analysis</w:t>
            </w:r>
            <w:r w:rsidR="00861B95"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5DCEC2BA" w14:textId="6435BE86" w:rsidR="008A1625" w:rsidRPr="008A1625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1. Teaching of Spectral Analysis Software</w:t>
            </w:r>
          </w:p>
          <w:p w14:paraId="3B7A8229" w14:textId="60114DEF" w:rsidR="00B47E18" w:rsidRPr="0093190C" w:rsidRDefault="008A1625" w:rsidP="008A1625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A1625">
              <w:rPr>
                <w:rFonts w:eastAsia="標楷體"/>
                <w:color w:val="000000"/>
                <w:szCs w:val="24"/>
                <w:lang w:eastAsia="zh-TW"/>
              </w:rPr>
              <w:t xml:space="preserve">2. Use of </w:t>
            </w:r>
            <w:proofErr w:type="spellStart"/>
            <w:r w:rsidRPr="008A1625">
              <w:rPr>
                <w:rFonts w:eastAsia="標楷體"/>
                <w:color w:val="000000"/>
                <w:szCs w:val="24"/>
                <w:lang w:eastAsia="zh-TW"/>
              </w:rPr>
              <w:t>RRuff</w:t>
            </w:r>
            <w:proofErr w:type="spellEnd"/>
            <w:r w:rsidRPr="008A1625">
              <w:rPr>
                <w:rFonts w:eastAsia="標楷體"/>
                <w:color w:val="000000"/>
                <w:szCs w:val="24"/>
                <w:lang w:eastAsia="zh-TW"/>
              </w:rPr>
              <w:t xml:space="preserve"> database</w:t>
            </w:r>
          </w:p>
        </w:tc>
      </w:tr>
      <w:tr w:rsidR="00B47E18" w:rsidRPr="00C133E9" w14:paraId="6CAD1D51" w14:textId="77777777" w:rsidTr="005E5432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14:paraId="647D6685" w14:textId="18C69AD3" w:rsidR="00B47E18" w:rsidRPr="006727CD" w:rsidRDefault="005E5432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5E5432">
              <w:rPr>
                <w:rFonts w:eastAsia="標楷體"/>
                <w:color w:val="000000"/>
                <w:szCs w:val="24"/>
                <w:lang w:eastAsia="zh-TW"/>
              </w:rPr>
              <w:t>Smart algorithm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14:paraId="6F307C15" w14:textId="4BAA3059" w:rsidR="00715C7D" w:rsidRDefault="00715C7D" w:rsidP="000422EB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715C7D">
              <w:rPr>
                <w:rFonts w:eastAsia="標楷體"/>
                <w:color w:val="000000"/>
                <w:szCs w:val="24"/>
                <w:lang w:eastAsia="zh-TW"/>
              </w:rPr>
              <w:t>Ability to use PCA/PLS smart calculation</w:t>
            </w:r>
            <w:r w:rsidR="00861B95"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0381E6C3" w14:textId="284EB989" w:rsidR="000422EB" w:rsidRPr="000422EB" w:rsidRDefault="000422EB" w:rsidP="000422EB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0422EB">
              <w:rPr>
                <w:rFonts w:eastAsia="標楷體"/>
                <w:color w:val="000000"/>
                <w:szCs w:val="24"/>
                <w:lang w:eastAsia="zh-TW"/>
              </w:rPr>
              <w:t>1. Optical peak fitting</w:t>
            </w:r>
          </w:p>
          <w:p w14:paraId="39D2F27B" w14:textId="297E7BD1" w:rsidR="00B47E18" w:rsidRPr="006727CD" w:rsidRDefault="000422EB" w:rsidP="000422EB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0422EB">
              <w:rPr>
                <w:rFonts w:eastAsia="標楷體"/>
                <w:color w:val="000000"/>
                <w:szCs w:val="24"/>
                <w:lang w:eastAsia="zh-TW"/>
              </w:rPr>
              <w:t>2. Principal component analysis technology</w:t>
            </w:r>
          </w:p>
        </w:tc>
      </w:tr>
      <w:tr w:rsidR="005E5432" w:rsidRPr="00C133E9" w14:paraId="3C6E7A71" w14:textId="77777777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189AC6" w14:textId="05747D98" w:rsidR="005E5432" w:rsidRPr="006727CD" w:rsidRDefault="005E5432" w:rsidP="00672752">
            <w:pPr>
              <w:numPr>
                <w:ilvl w:val="0"/>
                <w:numId w:val="22"/>
              </w:numPr>
              <w:spacing w:after="0" w:line="240" w:lineRule="atLeast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S</w:t>
            </w:r>
            <w:r w:rsidRPr="005E5432">
              <w:rPr>
                <w:rFonts w:eastAsia="標楷體"/>
                <w:color w:val="000000"/>
                <w:szCs w:val="24"/>
                <w:lang w:eastAsia="zh-TW"/>
              </w:rPr>
              <w:t>ensing application</w:t>
            </w:r>
            <w:r w:rsidR="001B354C">
              <w:rPr>
                <w:rFonts w:eastAsia="標楷體"/>
                <w:color w:val="000000"/>
                <w:szCs w:val="24"/>
                <w:lang w:eastAsia="zh-TW"/>
              </w:rPr>
              <w:t>s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0C1BC41" w14:textId="3CC26DF3" w:rsidR="00861B95" w:rsidRDefault="00861B95" w:rsidP="000422EB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861B95">
              <w:rPr>
                <w:rFonts w:eastAsia="標楷體"/>
                <w:color w:val="000000"/>
                <w:szCs w:val="24"/>
                <w:lang w:eastAsia="zh-TW"/>
              </w:rPr>
              <w:t xml:space="preserve">Use optical </w:t>
            </w:r>
            <w:r w:rsidR="003E0D2B">
              <w:rPr>
                <w:rFonts w:eastAsia="標楷體"/>
                <w:color w:val="000000"/>
                <w:szCs w:val="24"/>
                <w:lang w:eastAsia="zh-TW"/>
              </w:rPr>
              <w:t>s</w:t>
            </w:r>
            <w:r w:rsidR="003E0D2B" w:rsidRPr="005E5432">
              <w:rPr>
                <w:rFonts w:eastAsia="標楷體"/>
                <w:color w:val="000000"/>
                <w:szCs w:val="24"/>
                <w:lang w:eastAsia="zh-TW"/>
              </w:rPr>
              <w:t>pectroscopy</w:t>
            </w:r>
            <w:r w:rsidRPr="00861B95">
              <w:rPr>
                <w:rFonts w:eastAsia="標楷體"/>
                <w:color w:val="000000"/>
                <w:szCs w:val="24"/>
                <w:lang w:eastAsia="zh-TW"/>
              </w:rPr>
              <w:t xml:space="preserve"> to </w:t>
            </w:r>
            <w:r w:rsidR="00E422DD">
              <w:rPr>
                <w:rFonts w:eastAsia="標楷體"/>
                <w:color w:val="000000"/>
                <w:szCs w:val="24"/>
                <w:lang w:eastAsia="zh-TW"/>
              </w:rPr>
              <w:t xml:space="preserve">study </w:t>
            </w:r>
            <w:r w:rsidRPr="00861B95">
              <w:rPr>
                <w:rFonts w:eastAsia="標楷體"/>
                <w:color w:val="000000"/>
                <w:szCs w:val="24"/>
                <w:lang w:eastAsia="zh-TW"/>
              </w:rPr>
              <w:t>materials</w:t>
            </w:r>
            <w:r w:rsidR="009871CA">
              <w:rPr>
                <w:rFonts w:eastAsia="標楷體"/>
                <w:color w:val="000000"/>
                <w:szCs w:val="24"/>
                <w:lang w:eastAsia="zh-TW"/>
              </w:rPr>
              <w:t xml:space="preserve"> (</w:t>
            </w:r>
            <w:r w:rsidR="009971CD">
              <w:rPr>
                <w:rFonts w:eastAsia="標楷體"/>
                <w:color w:val="000000"/>
                <w:szCs w:val="24"/>
                <w:lang w:eastAsia="zh-TW"/>
              </w:rPr>
              <w:t>biomedicine</w:t>
            </w:r>
            <w:r w:rsidR="00B532E7">
              <w:rPr>
                <w:rFonts w:eastAsia="標楷體"/>
                <w:color w:val="000000"/>
                <w:szCs w:val="24"/>
                <w:lang w:eastAsia="zh-TW"/>
              </w:rPr>
              <w:t xml:space="preserve">, semiconductor, organic) </w:t>
            </w:r>
            <w:r w:rsidRPr="00861B95">
              <w:rPr>
                <w:rFonts w:eastAsia="標楷體"/>
                <w:color w:val="000000"/>
                <w:szCs w:val="24"/>
                <w:lang w:eastAsia="zh-TW"/>
              </w:rPr>
              <w:t>intelligently</w:t>
            </w:r>
            <w:r w:rsidR="00B57EC2">
              <w:rPr>
                <w:rFonts w:eastAsia="標楷體"/>
                <w:color w:val="000000"/>
                <w:szCs w:val="24"/>
                <w:lang w:eastAsia="zh-TW"/>
              </w:rPr>
              <w:t>, including:</w:t>
            </w:r>
          </w:p>
          <w:p w14:paraId="73007513" w14:textId="50E29D84" w:rsidR="000422EB" w:rsidRPr="000422EB" w:rsidRDefault="000422EB" w:rsidP="000422EB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0422EB">
              <w:rPr>
                <w:rFonts w:eastAsia="標楷體"/>
                <w:color w:val="000000"/>
                <w:szCs w:val="24"/>
                <w:lang w:eastAsia="zh-TW"/>
              </w:rPr>
              <w:t xml:space="preserve">1. Optical sensing 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practices</w:t>
            </w:r>
          </w:p>
          <w:p w14:paraId="70F6858E" w14:textId="73985202" w:rsidR="005E5432" w:rsidRPr="006727CD" w:rsidRDefault="000422EB" w:rsidP="000422EB">
            <w:pPr>
              <w:snapToGrid w:val="0"/>
              <w:spacing w:after="0"/>
              <w:jc w:val="left"/>
              <w:rPr>
                <w:rFonts w:eastAsia="標楷體"/>
                <w:color w:val="000000"/>
                <w:szCs w:val="24"/>
                <w:lang w:eastAsia="zh-TW"/>
              </w:rPr>
            </w:pPr>
            <w:r w:rsidRPr="000422EB">
              <w:rPr>
                <w:rFonts w:eastAsia="標楷體"/>
                <w:color w:val="000000"/>
                <w:szCs w:val="24"/>
                <w:lang w:eastAsia="zh-TW"/>
              </w:rPr>
              <w:t>2. Substance classification calculation practice</w:t>
            </w:r>
          </w:p>
        </w:tc>
      </w:tr>
    </w:tbl>
    <w:p w14:paraId="484A94F3" w14:textId="77777777" w:rsidR="008F08AE" w:rsidRDefault="008F08AE">
      <w:pPr>
        <w:rPr>
          <w:lang w:eastAsia="zh-TW"/>
        </w:rPr>
      </w:pPr>
    </w:p>
    <w:sectPr w:rsidR="008F08AE" w:rsidSect="00BD3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8E8AF" w14:textId="77777777" w:rsidR="00BA02C8" w:rsidRDefault="00BA02C8" w:rsidP="002465D2">
      <w:pPr>
        <w:spacing w:after="0"/>
      </w:pPr>
      <w:r>
        <w:separator/>
      </w:r>
    </w:p>
  </w:endnote>
  <w:endnote w:type="continuationSeparator" w:id="0">
    <w:p w14:paraId="7C5A0478" w14:textId="77777777" w:rsidR="00BA02C8" w:rsidRDefault="00BA02C8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AE8E5" w14:textId="77777777" w:rsidR="00BA02C8" w:rsidRDefault="00BA02C8" w:rsidP="002465D2">
      <w:pPr>
        <w:spacing w:after="0"/>
      </w:pPr>
      <w:r>
        <w:separator/>
      </w:r>
    </w:p>
  </w:footnote>
  <w:footnote w:type="continuationSeparator" w:id="0">
    <w:p w14:paraId="4BDB58CF" w14:textId="77777777" w:rsidR="00BA02C8" w:rsidRDefault="00BA02C8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168"/>
    <w:multiLevelType w:val="hybridMultilevel"/>
    <w:tmpl w:val="4DA643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3D6115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644E5"/>
    <w:multiLevelType w:val="hybridMultilevel"/>
    <w:tmpl w:val="81541246"/>
    <w:lvl w:ilvl="0" w:tplc="76CCF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77596C"/>
    <w:multiLevelType w:val="hybridMultilevel"/>
    <w:tmpl w:val="3CDAF2F4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134360"/>
    <w:multiLevelType w:val="hybridMultilevel"/>
    <w:tmpl w:val="DBD4E0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BC5736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8946099"/>
    <w:multiLevelType w:val="hybridMultilevel"/>
    <w:tmpl w:val="0E32F3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B1E42"/>
    <w:multiLevelType w:val="hybridMultilevel"/>
    <w:tmpl w:val="F77272CA"/>
    <w:lvl w:ilvl="0" w:tplc="C7BE8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27606F"/>
    <w:multiLevelType w:val="hybridMultilevel"/>
    <w:tmpl w:val="7ED412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5D741AE"/>
    <w:multiLevelType w:val="hybridMultilevel"/>
    <w:tmpl w:val="7ED4FFFA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9410002"/>
    <w:multiLevelType w:val="hybridMultilevel"/>
    <w:tmpl w:val="23C238BE"/>
    <w:lvl w:ilvl="0" w:tplc="54C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9915711"/>
    <w:multiLevelType w:val="hybridMultilevel"/>
    <w:tmpl w:val="60B0AB24"/>
    <w:lvl w:ilvl="0" w:tplc="F650EA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A954BA8"/>
    <w:multiLevelType w:val="hybridMultilevel"/>
    <w:tmpl w:val="8CAC3088"/>
    <w:lvl w:ilvl="0" w:tplc="91CE0B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81D65EB"/>
    <w:multiLevelType w:val="hybridMultilevel"/>
    <w:tmpl w:val="744E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6D7488"/>
    <w:multiLevelType w:val="hybridMultilevel"/>
    <w:tmpl w:val="673620CE"/>
    <w:lvl w:ilvl="0" w:tplc="0C6E4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E4130A"/>
    <w:multiLevelType w:val="hybridMultilevel"/>
    <w:tmpl w:val="55F02D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2D10F9E"/>
    <w:multiLevelType w:val="hybridMultilevel"/>
    <w:tmpl w:val="3CEC7FA8"/>
    <w:lvl w:ilvl="0" w:tplc="B41892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F011987"/>
    <w:multiLevelType w:val="hybridMultilevel"/>
    <w:tmpl w:val="F192FB80"/>
    <w:lvl w:ilvl="0" w:tplc="40C2D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46774E"/>
    <w:multiLevelType w:val="hybridMultilevel"/>
    <w:tmpl w:val="68F618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2"/>
  </w:num>
  <w:num w:numId="8">
    <w:abstractNumId w:val="12"/>
  </w:num>
  <w:num w:numId="9">
    <w:abstractNumId w:val="11"/>
  </w:num>
  <w:num w:numId="10">
    <w:abstractNumId w:val="18"/>
  </w:num>
  <w:num w:numId="11">
    <w:abstractNumId w:val="14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1"/>
  </w:num>
  <w:num w:numId="19">
    <w:abstractNumId w:val="9"/>
  </w:num>
  <w:num w:numId="20">
    <w:abstractNumId w:val="9"/>
    <w:lvlOverride w:ilvl="0">
      <w:lvl w:ilvl="0" w:tplc="40C2DB58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104"/>
    <w:rsid w:val="00004DA4"/>
    <w:rsid w:val="000324C8"/>
    <w:rsid w:val="000422EB"/>
    <w:rsid w:val="00091D39"/>
    <w:rsid w:val="000D1CD3"/>
    <w:rsid w:val="000E57ED"/>
    <w:rsid w:val="000F3D7D"/>
    <w:rsid w:val="001A35F7"/>
    <w:rsid w:val="001B354C"/>
    <w:rsid w:val="001B6DDF"/>
    <w:rsid w:val="001E4230"/>
    <w:rsid w:val="001F20CB"/>
    <w:rsid w:val="002465D2"/>
    <w:rsid w:val="002508F7"/>
    <w:rsid w:val="00255A3C"/>
    <w:rsid w:val="002561B0"/>
    <w:rsid w:val="0029175C"/>
    <w:rsid w:val="002C3C63"/>
    <w:rsid w:val="002E319C"/>
    <w:rsid w:val="00301401"/>
    <w:rsid w:val="003517F5"/>
    <w:rsid w:val="0038743E"/>
    <w:rsid w:val="003D16AD"/>
    <w:rsid w:val="003E0D2B"/>
    <w:rsid w:val="003E2918"/>
    <w:rsid w:val="003E7E89"/>
    <w:rsid w:val="00402170"/>
    <w:rsid w:val="0040492A"/>
    <w:rsid w:val="00407BC9"/>
    <w:rsid w:val="00412890"/>
    <w:rsid w:val="004270BD"/>
    <w:rsid w:val="004479B6"/>
    <w:rsid w:val="0047216B"/>
    <w:rsid w:val="004875F0"/>
    <w:rsid w:val="00493475"/>
    <w:rsid w:val="004A69BD"/>
    <w:rsid w:val="004C1679"/>
    <w:rsid w:val="004C7D86"/>
    <w:rsid w:val="004E603E"/>
    <w:rsid w:val="00513276"/>
    <w:rsid w:val="005317C1"/>
    <w:rsid w:val="00534A6C"/>
    <w:rsid w:val="00562D69"/>
    <w:rsid w:val="0059015A"/>
    <w:rsid w:val="005B6B30"/>
    <w:rsid w:val="005C3E92"/>
    <w:rsid w:val="005E5432"/>
    <w:rsid w:val="005F3BC0"/>
    <w:rsid w:val="00651D29"/>
    <w:rsid w:val="00651F64"/>
    <w:rsid w:val="00664249"/>
    <w:rsid w:val="00672752"/>
    <w:rsid w:val="006727CD"/>
    <w:rsid w:val="006B1A5F"/>
    <w:rsid w:val="007122B7"/>
    <w:rsid w:val="00715C7D"/>
    <w:rsid w:val="007647E9"/>
    <w:rsid w:val="007701CB"/>
    <w:rsid w:val="00772B0A"/>
    <w:rsid w:val="007B1543"/>
    <w:rsid w:val="007B283B"/>
    <w:rsid w:val="007B7F41"/>
    <w:rsid w:val="007F708A"/>
    <w:rsid w:val="00825104"/>
    <w:rsid w:val="008522B7"/>
    <w:rsid w:val="00854D94"/>
    <w:rsid w:val="00857EE7"/>
    <w:rsid w:val="00861B95"/>
    <w:rsid w:val="00866C8D"/>
    <w:rsid w:val="008A1625"/>
    <w:rsid w:val="008F08AE"/>
    <w:rsid w:val="008F5C90"/>
    <w:rsid w:val="0091583C"/>
    <w:rsid w:val="0093190C"/>
    <w:rsid w:val="00935464"/>
    <w:rsid w:val="00935B08"/>
    <w:rsid w:val="009871CA"/>
    <w:rsid w:val="009971CD"/>
    <w:rsid w:val="00A42E5F"/>
    <w:rsid w:val="00A44466"/>
    <w:rsid w:val="00A576E0"/>
    <w:rsid w:val="00A922A4"/>
    <w:rsid w:val="00AA4848"/>
    <w:rsid w:val="00AD3C9A"/>
    <w:rsid w:val="00AF2DF0"/>
    <w:rsid w:val="00B47E18"/>
    <w:rsid w:val="00B532E7"/>
    <w:rsid w:val="00B57EC2"/>
    <w:rsid w:val="00B80A7D"/>
    <w:rsid w:val="00B81335"/>
    <w:rsid w:val="00B90042"/>
    <w:rsid w:val="00B969A1"/>
    <w:rsid w:val="00BA02C8"/>
    <w:rsid w:val="00BD0E93"/>
    <w:rsid w:val="00BD3C1E"/>
    <w:rsid w:val="00BF6E3A"/>
    <w:rsid w:val="00C133E9"/>
    <w:rsid w:val="00C672E0"/>
    <w:rsid w:val="00C71B5E"/>
    <w:rsid w:val="00CA544A"/>
    <w:rsid w:val="00D34587"/>
    <w:rsid w:val="00D96261"/>
    <w:rsid w:val="00DC6BDC"/>
    <w:rsid w:val="00DD036D"/>
    <w:rsid w:val="00DE3CB8"/>
    <w:rsid w:val="00E017EE"/>
    <w:rsid w:val="00E23411"/>
    <w:rsid w:val="00E422DD"/>
    <w:rsid w:val="00E965B1"/>
    <w:rsid w:val="00EB2C4C"/>
    <w:rsid w:val="00EB3D01"/>
    <w:rsid w:val="00EB5577"/>
    <w:rsid w:val="00EE28F0"/>
    <w:rsid w:val="00EF1CD8"/>
    <w:rsid w:val="00F1078E"/>
    <w:rsid w:val="00F253C0"/>
    <w:rsid w:val="00F5543B"/>
    <w:rsid w:val="00F83931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CBAAB"/>
  <w15:docId w15:val="{6F990C1D-2563-48BB-859F-DB728E5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99"/>
    <w:qFormat/>
    <w:rsid w:val="007B7F41"/>
    <w:pPr>
      <w:ind w:leftChars="200" w:left="480"/>
    </w:pPr>
  </w:style>
  <w:style w:type="character" w:styleId="a8">
    <w:name w:val="Emphasis"/>
    <w:uiPriority w:val="20"/>
    <w:qFormat/>
    <w:locked/>
    <w:rsid w:val="004C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lwzjanet</dc:creator>
  <cp:keywords/>
  <dc:description/>
  <cp:lastModifiedBy>a</cp:lastModifiedBy>
  <cp:revision>49</cp:revision>
  <cp:lastPrinted>2014-06-17T05:00:00Z</cp:lastPrinted>
  <dcterms:created xsi:type="dcterms:W3CDTF">2014-11-27T04:28:00Z</dcterms:created>
  <dcterms:modified xsi:type="dcterms:W3CDTF">2023-06-02T08:19:00Z</dcterms:modified>
</cp:coreProperties>
</file>